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4DE37" w14:textId="35295FB0" w:rsidR="00D9780C" w:rsidRDefault="00D9780C" w:rsidP="0020442F">
      <w:pPr>
        <w:ind w:left="-284" w:right="-205"/>
        <w:rPr>
          <w:b/>
          <w:color w:val="0000FF"/>
          <w:sz w:val="40"/>
          <w:szCs w:val="40"/>
        </w:rPr>
      </w:pPr>
      <w:r w:rsidRPr="004220D3">
        <w:rPr>
          <w:b/>
          <w:color w:val="0000FF"/>
          <w:sz w:val="28"/>
          <w:szCs w:val="28"/>
          <w:u w:val="single"/>
        </w:rPr>
        <w:t>Latest News</w:t>
      </w:r>
      <w:r w:rsidRPr="004220D3">
        <w:rPr>
          <w:b/>
          <w:color w:val="0000FF"/>
          <w:sz w:val="28"/>
          <w:szCs w:val="28"/>
        </w:rPr>
        <w:t xml:space="preserve">: </w:t>
      </w:r>
      <w:r w:rsidR="004220D3" w:rsidRPr="004220D3">
        <w:rPr>
          <w:b/>
          <w:color w:val="0000FF"/>
          <w:sz w:val="28"/>
          <w:szCs w:val="28"/>
        </w:rPr>
        <w:t>9</w:t>
      </w:r>
      <w:r w:rsidR="004220D3" w:rsidRPr="004220D3">
        <w:rPr>
          <w:b/>
          <w:color w:val="0000FF"/>
          <w:sz w:val="28"/>
          <w:szCs w:val="28"/>
          <w:vertAlign w:val="superscript"/>
        </w:rPr>
        <w:t>th</w:t>
      </w:r>
      <w:r w:rsidR="004220D3" w:rsidRPr="004220D3">
        <w:rPr>
          <w:b/>
          <w:color w:val="0000FF"/>
          <w:sz w:val="28"/>
          <w:szCs w:val="28"/>
        </w:rPr>
        <w:t xml:space="preserve"> September 2020</w:t>
      </w:r>
    </w:p>
    <w:p w14:paraId="3257EDB6" w14:textId="77777777" w:rsidR="003077BA" w:rsidRPr="00796EDE" w:rsidRDefault="003077BA" w:rsidP="003077BA">
      <w:pPr>
        <w:rPr>
          <w:sz w:val="20"/>
          <w:szCs w:val="20"/>
        </w:rPr>
      </w:pPr>
    </w:p>
    <w:p w14:paraId="72473C7A" w14:textId="77777777" w:rsidR="003077BA" w:rsidRPr="004220D3" w:rsidRDefault="003077BA" w:rsidP="003077BA">
      <w:pPr>
        <w:ind w:left="-284"/>
      </w:pPr>
      <w:r w:rsidRPr="004220D3">
        <w:t xml:space="preserve">A </w:t>
      </w:r>
      <w:proofErr w:type="gramStart"/>
      <w:r w:rsidRPr="004220D3">
        <w:t>One Minute</w:t>
      </w:r>
      <w:proofErr w:type="gramEnd"/>
      <w:r w:rsidRPr="004220D3">
        <w:t xml:space="preserve"> Short Read by Project Trustee Mike </w:t>
      </w:r>
      <w:proofErr w:type="spellStart"/>
      <w:r w:rsidRPr="004220D3">
        <w:t>Fonfe</w:t>
      </w:r>
      <w:proofErr w:type="spellEnd"/>
      <w:r w:rsidRPr="004220D3">
        <w:t xml:space="preserve">´ </w:t>
      </w:r>
    </w:p>
    <w:p w14:paraId="4C8F590C" w14:textId="77777777" w:rsidR="003077BA" w:rsidRPr="003077BA" w:rsidRDefault="003077BA" w:rsidP="0020442F">
      <w:pPr>
        <w:ind w:left="-284" w:right="-205"/>
        <w:rPr>
          <w:b/>
          <w:color w:val="0000FF"/>
        </w:rPr>
      </w:pPr>
    </w:p>
    <w:p w14:paraId="76E3933E" w14:textId="349DBC52" w:rsidR="00BF7A49" w:rsidRPr="00487125" w:rsidRDefault="0020442F" w:rsidP="0020442F">
      <w:pPr>
        <w:ind w:left="-284" w:right="-205"/>
        <w:rPr>
          <w:b/>
          <w:color w:val="3366FF"/>
          <w:sz w:val="40"/>
          <w:szCs w:val="40"/>
        </w:rPr>
      </w:pPr>
      <w:r w:rsidRPr="00487125">
        <w:rPr>
          <w:b/>
          <w:color w:val="3366FF"/>
          <w:sz w:val="40"/>
          <w:szCs w:val="40"/>
        </w:rPr>
        <w:t xml:space="preserve">Swimming: </w:t>
      </w:r>
      <w:r w:rsidR="00071C69" w:rsidRPr="00487125">
        <w:rPr>
          <w:b/>
          <w:color w:val="3366FF"/>
          <w:sz w:val="40"/>
          <w:szCs w:val="40"/>
        </w:rPr>
        <w:t>Muscle Memory &amp; Humphrey’s Law</w:t>
      </w:r>
    </w:p>
    <w:p w14:paraId="4A05C33B" w14:textId="77777777" w:rsidR="00071C69" w:rsidRPr="003077BA" w:rsidRDefault="00071C69" w:rsidP="00082E6D">
      <w:pPr>
        <w:ind w:left="-284"/>
        <w:rPr>
          <w:rFonts w:cs="Helvetica"/>
          <w:b/>
          <w:color w:val="1C1C1C"/>
          <w:sz w:val="20"/>
          <w:szCs w:val="20"/>
        </w:rPr>
      </w:pPr>
    </w:p>
    <w:p w14:paraId="5A1F91F0" w14:textId="533D7938" w:rsidR="00071C69" w:rsidRPr="003077BA" w:rsidRDefault="00425359" w:rsidP="00082E6D">
      <w:pPr>
        <w:ind w:left="-284"/>
        <w:rPr>
          <w:rFonts w:cs="Helvetica"/>
          <w:color w:val="1C1C1C"/>
        </w:rPr>
      </w:pPr>
      <w:r w:rsidRPr="003077BA">
        <w:rPr>
          <w:rFonts w:cs="Helvetica"/>
          <w:b/>
          <w:color w:val="1C1C1C"/>
        </w:rPr>
        <w:t xml:space="preserve">It was The </w:t>
      </w:r>
      <w:r w:rsidR="00071C69" w:rsidRPr="003077BA">
        <w:rPr>
          <w:rFonts w:cs="Helvetica"/>
          <w:b/>
          <w:color w:val="1C1C1C"/>
        </w:rPr>
        <w:t xml:space="preserve">English psychologist </w:t>
      </w:r>
      <w:hyperlink r:id="rId7" w:history="1">
        <w:r w:rsidR="00071C69" w:rsidRPr="003077BA">
          <w:rPr>
            <w:rFonts w:cs="Helvetica"/>
            <w:b/>
            <w:color w:val="0000FF"/>
          </w:rPr>
          <w:t>George Hu</w:t>
        </w:r>
        <w:r w:rsidR="00071C69" w:rsidRPr="003077BA">
          <w:rPr>
            <w:rFonts w:cs="Helvetica"/>
            <w:b/>
            <w:color w:val="0000FF"/>
          </w:rPr>
          <w:t>m</w:t>
        </w:r>
        <w:r w:rsidR="00071C69" w:rsidRPr="003077BA">
          <w:rPr>
            <w:rFonts w:cs="Helvetica"/>
            <w:b/>
            <w:color w:val="0000FF"/>
          </w:rPr>
          <w:t>phrey</w:t>
        </w:r>
      </w:hyperlink>
      <w:r w:rsidR="00071C69" w:rsidRPr="003077BA">
        <w:rPr>
          <w:rFonts w:cs="Helvetica"/>
          <w:b/>
          <w:color w:val="1C1C1C"/>
        </w:rPr>
        <w:t xml:space="preserve"> (1889–1966),</w:t>
      </w:r>
      <w:r w:rsidR="00071C69" w:rsidRPr="003077BA">
        <w:rPr>
          <w:rFonts w:cs="Helvetica"/>
          <w:color w:val="1C1C1C"/>
        </w:rPr>
        <w:t xml:space="preserve"> who propounded </w:t>
      </w:r>
      <w:r w:rsidRPr="003077BA">
        <w:rPr>
          <w:rFonts w:cs="Helvetica"/>
          <w:color w:val="1C1C1C"/>
        </w:rPr>
        <w:t xml:space="preserve">his </w:t>
      </w:r>
      <w:r w:rsidR="00082E6D" w:rsidRPr="003077BA">
        <w:rPr>
          <w:rFonts w:cs="Helvetica"/>
          <w:color w:val="1C1C1C"/>
        </w:rPr>
        <w:t>1923</w:t>
      </w:r>
      <w:r w:rsidR="00F5462D" w:rsidRPr="003077BA">
        <w:rPr>
          <w:rFonts w:cs="Helvetica"/>
          <w:color w:val="1C1C1C"/>
        </w:rPr>
        <w:t xml:space="preserve"> </w:t>
      </w:r>
      <w:r w:rsidRPr="003077BA">
        <w:rPr>
          <w:rFonts w:cs="Helvetica"/>
          <w:color w:val="1C1C1C"/>
        </w:rPr>
        <w:t>Law</w:t>
      </w:r>
      <w:r w:rsidR="00071C69" w:rsidRPr="003077BA">
        <w:rPr>
          <w:rFonts w:cs="Helvetica"/>
          <w:color w:val="1C1C1C"/>
        </w:rPr>
        <w:t xml:space="preserve"> in</w:t>
      </w:r>
      <w:r w:rsidR="00F5462D" w:rsidRPr="003077BA">
        <w:rPr>
          <w:rFonts w:cs="Helvetica"/>
          <w:color w:val="1C1C1C"/>
        </w:rPr>
        <w:t xml:space="preserve"> verse</w:t>
      </w:r>
      <w:r w:rsidR="00071C69" w:rsidRPr="003077BA">
        <w:rPr>
          <w:rFonts w:cs="Helvetica"/>
          <w:color w:val="1C1C1C"/>
        </w:rPr>
        <w:t xml:space="preserve">. </w:t>
      </w:r>
      <w:r w:rsidR="005C28BF" w:rsidRPr="003077BA">
        <w:rPr>
          <w:rFonts w:cs="Helvetica"/>
          <w:color w:val="1C1C1C"/>
        </w:rPr>
        <w:t>When h</w:t>
      </w:r>
      <w:r w:rsidRPr="003077BA">
        <w:rPr>
          <w:rFonts w:cs="Helvetica"/>
          <w:color w:val="1C1C1C"/>
        </w:rPr>
        <w:t>e</w:t>
      </w:r>
      <w:r w:rsidR="00071C69" w:rsidRPr="003077BA">
        <w:rPr>
          <w:rFonts w:cs="Helvetica"/>
          <w:color w:val="1C1C1C"/>
        </w:rPr>
        <w:t xml:space="preserve"> wrote</w:t>
      </w:r>
      <w:r w:rsidR="009A0D52" w:rsidRPr="003077BA">
        <w:rPr>
          <w:rFonts w:cs="Helvetica"/>
          <w:color w:val="1C1C1C"/>
        </w:rPr>
        <w:t xml:space="preserve"> it</w:t>
      </w:r>
      <w:r w:rsidR="005C28BF" w:rsidRPr="003077BA">
        <w:rPr>
          <w:rFonts w:cs="Helvetica"/>
          <w:color w:val="1C1C1C"/>
        </w:rPr>
        <w:t>,</w:t>
      </w:r>
      <w:r w:rsidR="009A0D52" w:rsidRPr="003077BA">
        <w:rPr>
          <w:rFonts w:cs="Helvetica"/>
          <w:color w:val="1C1C1C"/>
        </w:rPr>
        <w:t xml:space="preserve"> </w:t>
      </w:r>
      <w:r w:rsidR="005C28BF" w:rsidRPr="003077BA">
        <w:rPr>
          <w:rFonts w:cs="Helvetica"/>
          <w:color w:val="1C1C1C"/>
        </w:rPr>
        <w:t>he went on to say</w:t>
      </w:r>
      <w:r w:rsidRPr="003077BA">
        <w:rPr>
          <w:rFonts w:cs="Helvetica"/>
          <w:color w:val="1C1C1C"/>
        </w:rPr>
        <w:t xml:space="preserve">: </w:t>
      </w:r>
      <w:r w:rsidR="00FF628A" w:rsidRPr="003077BA">
        <w:rPr>
          <w:rFonts w:cs="Helvetica"/>
          <w:b/>
          <w:i/>
          <w:color w:val="1C1C1C"/>
        </w:rPr>
        <w:t>"</w:t>
      </w:r>
      <w:r w:rsidRPr="003077BA">
        <w:rPr>
          <w:rFonts w:cs="Helvetica"/>
          <w:b/>
          <w:i/>
          <w:color w:val="1C1C1C"/>
        </w:rPr>
        <w:t xml:space="preserve">It is </w:t>
      </w:r>
      <w:r w:rsidR="00071C69" w:rsidRPr="003077BA">
        <w:rPr>
          <w:rFonts w:cs="Helvetica"/>
          <w:b/>
          <w:i/>
          <w:color w:val="1C1C1C"/>
        </w:rPr>
        <w:t>a most psychological rhyme. It contains a profound truth which is illustrated daily in the lives of all of us".</w:t>
      </w:r>
      <w:r w:rsidRPr="003077BA">
        <w:rPr>
          <w:rFonts w:cs="Helvetica"/>
          <w:b/>
          <w:i/>
          <w:color w:val="1C1C1C"/>
        </w:rPr>
        <w:t xml:space="preserve"> </w:t>
      </w:r>
      <w:r w:rsidRPr="003077BA">
        <w:rPr>
          <w:rFonts w:cs="Helvetica"/>
          <w:b/>
          <w:color w:val="092F9D"/>
          <w:vertAlign w:val="superscript"/>
        </w:rPr>
        <w:t>[7]</w:t>
      </w:r>
    </w:p>
    <w:p w14:paraId="082E866C" w14:textId="77777777" w:rsidR="00071C69" w:rsidRPr="003077BA" w:rsidRDefault="00071C69">
      <w:pPr>
        <w:rPr>
          <w:rFonts w:cs="Helvetica"/>
          <w:color w:val="1C1C1C"/>
        </w:rPr>
      </w:pPr>
    </w:p>
    <w:p w14:paraId="7BE795BA" w14:textId="7538454E" w:rsidR="00071C69" w:rsidRPr="003077BA" w:rsidRDefault="00071C69" w:rsidP="00F5462D">
      <w:pPr>
        <w:ind w:left="-284" w:right="46"/>
        <w:jc w:val="both"/>
        <w:rPr>
          <w:rFonts w:cs="Helvetica"/>
          <w:b/>
          <w:color w:val="092F9D"/>
          <w:vertAlign w:val="superscript"/>
        </w:rPr>
      </w:pPr>
      <w:r w:rsidRPr="003077BA">
        <w:rPr>
          <w:rFonts w:cs="Helvetica"/>
          <w:b/>
          <w:color w:val="1C1C1C"/>
        </w:rPr>
        <w:t xml:space="preserve">Humphrey's </w:t>
      </w:r>
      <w:r w:rsidR="00F5462D" w:rsidRPr="003077BA">
        <w:rPr>
          <w:rFonts w:cs="Helvetica"/>
          <w:b/>
          <w:color w:val="1C1C1C"/>
        </w:rPr>
        <w:t>Law</w:t>
      </w:r>
      <w:r w:rsidRPr="003077BA">
        <w:rPr>
          <w:rFonts w:cs="Helvetica"/>
          <w:b/>
          <w:color w:val="1C1C1C"/>
        </w:rPr>
        <w:t xml:space="preserve"> </w:t>
      </w:r>
      <w:r w:rsidR="00F5462D" w:rsidRPr="003077BA">
        <w:rPr>
          <w:rFonts w:cs="Helvetica"/>
          <w:color w:val="1C1C1C"/>
        </w:rPr>
        <w:t>states: “</w:t>
      </w:r>
      <w:r w:rsidR="00F5462D" w:rsidRPr="003077BA">
        <w:rPr>
          <w:rFonts w:cs="Helvetica"/>
          <w:i/>
          <w:color w:val="1C1C1C"/>
        </w:rPr>
        <w:t>O</w:t>
      </w:r>
      <w:r w:rsidRPr="003077BA">
        <w:rPr>
          <w:rFonts w:cs="Helvetica"/>
          <w:i/>
          <w:color w:val="1C1C1C"/>
        </w:rPr>
        <w:t>nce performance of a task has become automatized, conscious thought about the task, while performing it, impairs performance</w:t>
      </w:r>
      <w:r w:rsidR="00425359" w:rsidRPr="003077BA">
        <w:rPr>
          <w:rFonts w:cs="Helvetica"/>
          <w:i/>
          <w:color w:val="1C1C1C"/>
        </w:rPr>
        <w:t>.</w:t>
      </w:r>
      <w:r w:rsidR="00F5462D" w:rsidRPr="003077BA">
        <w:rPr>
          <w:rFonts w:cs="Helvetica"/>
          <w:color w:val="1C1C1C"/>
        </w:rPr>
        <w:t>”</w:t>
      </w:r>
      <w:r w:rsidR="00425359" w:rsidRPr="003077BA">
        <w:rPr>
          <w:rFonts w:cs="Helvetica"/>
          <w:color w:val="1C1C1C"/>
        </w:rPr>
        <w:t xml:space="preserve"> He illustrated this in two famous poems:</w:t>
      </w:r>
      <w:r w:rsidR="00425359" w:rsidRPr="003077BA">
        <w:rPr>
          <w:rFonts w:cs="Helvetica"/>
          <w:b/>
          <w:color w:val="1C1C1C"/>
        </w:rPr>
        <w:t xml:space="preserve"> </w:t>
      </w:r>
      <w:bookmarkStart w:id="0" w:name="_GoBack"/>
      <w:bookmarkEnd w:id="0"/>
    </w:p>
    <w:p w14:paraId="170FB232" w14:textId="77777777" w:rsidR="00071C69" w:rsidRPr="003077BA" w:rsidRDefault="00071C69" w:rsidP="00F5462D">
      <w:pPr>
        <w:ind w:left="-284" w:right="46"/>
        <w:jc w:val="both"/>
        <w:rPr>
          <w:rFonts w:ascii="Helvetica" w:hAnsi="Helvetica" w:cs="Helvetica"/>
          <w:color w:val="1C1C1C"/>
        </w:rPr>
      </w:pPr>
    </w:p>
    <w:p w14:paraId="5033E5D4" w14:textId="77777777" w:rsidR="00071C69" w:rsidRPr="003077BA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>A centipede was happy – quite!</w:t>
      </w:r>
    </w:p>
    <w:p w14:paraId="7204E2A9" w14:textId="6F9BA7AC" w:rsidR="00071C69" w:rsidRPr="003077BA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>Until a toad</w:t>
      </w:r>
      <w:r w:rsidR="00425359" w:rsidRPr="003077BA">
        <w:rPr>
          <w:rFonts w:ascii="Helvetica" w:hAnsi="Helvetica" w:cs="Helvetica"/>
          <w:color w:val="1C1C1C"/>
        </w:rPr>
        <w:t>,</w:t>
      </w:r>
      <w:r w:rsidRPr="003077BA">
        <w:rPr>
          <w:rFonts w:ascii="Helvetica" w:hAnsi="Helvetica" w:cs="Helvetica"/>
          <w:color w:val="1C1C1C"/>
        </w:rPr>
        <w:t xml:space="preserve"> in fun</w:t>
      </w:r>
      <w:r w:rsidR="00425359" w:rsidRPr="003077BA">
        <w:rPr>
          <w:rFonts w:ascii="Helvetica" w:hAnsi="Helvetica" w:cs="Helvetica"/>
          <w:color w:val="1C1C1C"/>
        </w:rPr>
        <w:t>, said:</w:t>
      </w:r>
    </w:p>
    <w:p w14:paraId="407855C5" w14:textId="1C9C9B23" w:rsidR="00071C69" w:rsidRPr="003077BA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>"Pray, which leg moves after which?"</w:t>
      </w:r>
    </w:p>
    <w:p w14:paraId="202F840D" w14:textId="77777777" w:rsidR="007B5C10" w:rsidRPr="003077BA" w:rsidRDefault="007B5C10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color w:val="1C1C1C"/>
        </w:rPr>
      </w:pPr>
    </w:p>
    <w:p w14:paraId="637F4174" w14:textId="77777777" w:rsidR="00071C69" w:rsidRPr="003077BA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>This raised her doubts to such a pitch,</w:t>
      </w:r>
    </w:p>
    <w:p w14:paraId="23FEE5A5" w14:textId="77777777" w:rsidR="00071C69" w:rsidRPr="003077BA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>She fell exhausted in the ditch</w:t>
      </w:r>
    </w:p>
    <w:p w14:paraId="04BCB101" w14:textId="77777777" w:rsidR="00071C69" w:rsidRPr="003077BA" w:rsidRDefault="00071C69" w:rsidP="007B5C10">
      <w:pPr>
        <w:ind w:left="851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>Not knowing how to run.</w:t>
      </w:r>
    </w:p>
    <w:p w14:paraId="55DF2078" w14:textId="26ACA6BE" w:rsidR="00071C69" w:rsidRPr="003077BA" w:rsidRDefault="007B5C10" w:rsidP="007B5C10">
      <w:pPr>
        <w:tabs>
          <w:tab w:val="left" w:pos="2173"/>
        </w:tabs>
        <w:ind w:left="-284"/>
        <w:rPr>
          <w:rFonts w:ascii="Helvetica" w:hAnsi="Helvetica" w:cs="Helvetica"/>
          <w:color w:val="1C1C1C"/>
        </w:rPr>
      </w:pPr>
      <w:r w:rsidRPr="003077BA">
        <w:rPr>
          <w:rFonts w:ascii="Helvetica" w:hAnsi="Helvetica" w:cs="Helvetica"/>
          <w:color w:val="1C1C1C"/>
        </w:rPr>
        <w:tab/>
      </w:r>
    </w:p>
    <w:p w14:paraId="6BED82C5" w14:textId="59E9B89E" w:rsidR="00071C69" w:rsidRPr="003077BA" w:rsidRDefault="00425359" w:rsidP="007B5C10">
      <w:pPr>
        <w:ind w:left="-284"/>
        <w:rPr>
          <w:rFonts w:ascii="Helvetica" w:hAnsi="Helvetica" w:cs="Helvetica"/>
          <w:b/>
          <w:color w:val="1C1C1C"/>
        </w:rPr>
      </w:pPr>
      <w:r w:rsidRPr="003077BA">
        <w:rPr>
          <w:rFonts w:ascii="Helvetica" w:hAnsi="Helvetica" w:cs="Helvetica"/>
          <w:b/>
          <w:color w:val="1C1C1C"/>
        </w:rPr>
        <w:t>And</w:t>
      </w:r>
      <w:r w:rsidR="007B5C10" w:rsidRPr="003077BA">
        <w:rPr>
          <w:rFonts w:ascii="Helvetica" w:hAnsi="Helvetica" w:cs="Helvetica"/>
          <w:b/>
          <w:color w:val="1C1C1C"/>
        </w:rPr>
        <w:t>,</w:t>
      </w:r>
      <w:r w:rsidRPr="003077BA">
        <w:rPr>
          <w:rFonts w:ascii="Helvetica" w:hAnsi="Helvetica" w:cs="Helvetica"/>
          <w:b/>
          <w:color w:val="1C1C1C"/>
        </w:rPr>
        <w:t xml:space="preserve"> in</w:t>
      </w:r>
      <w:r w:rsidR="00071C69" w:rsidRPr="003077BA">
        <w:rPr>
          <w:rFonts w:ascii="Helvetica" w:hAnsi="Helvetica" w:cs="Helvetica"/>
          <w:b/>
          <w:color w:val="1C1C1C"/>
        </w:rPr>
        <w:t xml:space="preserve"> a variation of the same</w:t>
      </w:r>
      <w:r w:rsidRPr="003077BA">
        <w:rPr>
          <w:rFonts w:ascii="Helvetica" w:hAnsi="Helvetica" w:cs="Helvetica"/>
          <w:b/>
          <w:color w:val="1C1C1C"/>
        </w:rPr>
        <w:t xml:space="preserve"> theme</w:t>
      </w:r>
      <w:r w:rsidR="00071C69" w:rsidRPr="003077BA">
        <w:rPr>
          <w:rFonts w:ascii="Helvetica" w:hAnsi="Helvetica" w:cs="Helvetica"/>
          <w:b/>
          <w:color w:val="1C1C1C"/>
        </w:rPr>
        <w:t>:</w:t>
      </w:r>
    </w:p>
    <w:p w14:paraId="11BE9DFB" w14:textId="77777777" w:rsidR="00071C69" w:rsidRPr="003077BA" w:rsidRDefault="00071C69" w:rsidP="00071C69">
      <w:pPr>
        <w:rPr>
          <w:rFonts w:ascii="Helvetica" w:hAnsi="Helvetica" w:cs="Helvetica"/>
          <w:color w:val="1C1C1C"/>
        </w:rPr>
      </w:pPr>
    </w:p>
    <w:p w14:paraId="58BF5490" w14:textId="77777777" w:rsidR="00071C69" w:rsidRPr="00305B08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i/>
          <w:color w:val="1C1C1C"/>
        </w:rPr>
      </w:pPr>
      <w:r w:rsidRPr="00305B08">
        <w:rPr>
          <w:rFonts w:ascii="Helvetica" w:hAnsi="Helvetica" w:cs="Helvetica"/>
          <w:i/>
          <w:color w:val="1C1C1C"/>
        </w:rPr>
        <w:t>A spider met a centipede while hurrying down the street,</w:t>
      </w:r>
    </w:p>
    <w:p w14:paraId="3F1C02DC" w14:textId="77777777" w:rsidR="00071C69" w:rsidRPr="00305B08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i/>
          <w:color w:val="1C1C1C"/>
        </w:rPr>
      </w:pPr>
      <w:r w:rsidRPr="00305B08">
        <w:rPr>
          <w:rFonts w:ascii="Helvetica" w:hAnsi="Helvetica" w:cs="Helvetica"/>
          <w:i/>
          <w:color w:val="1C1C1C"/>
        </w:rPr>
        <w:t>"How do you move at such a speed, with all so many feet?"</w:t>
      </w:r>
    </w:p>
    <w:p w14:paraId="2ECF24DF" w14:textId="77777777" w:rsidR="00425359" w:rsidRPr="00305B08" w:rsidRDefault="0042535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i/>
          <w:color w:val="1C1C1C"/>
        </w:rPr>
      </w:pPr>
    </w:p>
    <w:p w14:paraId="30A69700" w14:textId="77777777" w:rsidR="00071C69" w:rsidRPr="00305B08" w:rsidRDefault="00071C69" w:rsidP="007B5C10">
      <w:pPr>
        <w:widowControl w:val="0"/>
        <w:autoSpaceDE w:val="0"/>
        <w:autoSpaceDN w:val="0"/>
        <w:adjustRightInd w:val="0"/>
        <w:ind w:left="851"/>
        <w:rPr>
          <w:rFonts w:ascii="Helvetica" w:hAnsi="Helvetica" w:cs="Helvetica"/>
          <w:i/>
          <w:color w:val="1C1C1C"/>
        </w:rPr>
      </w:pPr>
      <w:r w:rsidRPr="00305B08">
        <w:rPr>
          <w:rFonts w:ascii="Helvetica" w:hAnsi="Helvetica" w:cs="Helvetica"/>
          <w:i/>
          <w:color w:val="1C1C1C"/>
        </w:rPr>
        <w:t>"I do not have to contemplate to keep them all in line,</w:t>
      </w:r>
    </w:p>
    <w:p w14:paraId="01FBB61E" w14:textId="330A56FF" w:rsidR="00071C69" w:rsidRPr="00305B08" w:rsidRDefault="00071C69" w:rsidP="007B5C10">
      <w:pPr>
        <w:ind w:left="851"/>
        <w:rPr>
          <w:rFonts w:ascii="Helvetica" w:hAnsi="Helvetica" w:cs="Helvetica"/>
          <w:i/>
          <w:color w:val="1C1C1C"/>
        </w:rPr>
      </w:pPr>
      <w:r w:rsidRPr="00305B08">
        <w:rPr>
          <w:rFonts w:ascii="Helvetica" w:hAnsi="Helvetica" w:cs="Helvetica"/>
          <w:i/>
          <w:color w:val="1C1C1C"/>
        </w:rPr>
        <w:t>But</w:t>
      </w:r>
      <w:r w:rsidR="0020442F" w:rsidRPr="00305B08">
        <w:rPr>
          <w:rFonts w:ascii="Helvetica" w:hAnsi="Helvetica" w:cs="Helvetica"/>
          <w:i/>
          <w:color w:val="1C1C1C"/>
        </w:rPr>
        <w:t>,</w:t>
      </w:r>
      <w:r w:rsidRPr="00305B08">
        <w:rPr>
          <w:rFonts w:ascii="Helvetica" w:hAnsi="Helvetica" w:cs="Helvetica"/>
          <w:i/>
          <w:color w:val="1C1C1C"/>
        </w:rPr>
        <w:t xml:space="preserve"> if I start to concentrate</w:t>
      </w:r>
      <w:r w:rsidR="0020442F" w:rsidRPr="00305B08">
        <w:rPr>
          <w:rFonts w:ascii="Helvetica" w:hAnsi="Helvetica" w:cs="Helvetica"/>
          <w:i/>
          <w:color w:val="1C1C1C"/>
        </w:rPr>
        <w:t>,</w:t>
      </w:r>
      <w:r w:rsidRPr="00305B08">
        <w:rPr>
          <w:rFonts w:ascii="Helvetica" w:hAnsi="Helvetica" w:cs="Helvetica"/>
          <w:i/>
          <w:color w:val="1C1C1C"/>
        </w:rPr>
        <w:t xml:space="preserve"> </w:t>
      </w:r>
      <w:r w:rsidRPr="00305B08">
        <w:rPr>
          <w:rFonts w:ascii="Helvetica" w:hAnsi="Helvetica" w:cs="Helvetica"/>
          <w:b/>
          <w:i/>
          <w:color w:val="1C1C1C"/>
        </w:rPr>
        <w:t>they're tangled all the time!"</w:t>
      </w:r>
    </w:p>
    <w:p w14:paraId="2EB84C3B" w14:textId="77777777" w:rsidR="0020442F" w:rsidRPr="003077BA" w:rsidRDefault="0020442F" w:rsidP="00071C69">
      <w:pPr>
        <w:rPr>
          <w:rFonts w:cs="Helvetica"/>
          <w:color w:val="1C1C1C"/>
          <w:sz w:val="20"/>
          <w:szCs w:val="20"/>
        </w:rPr>
      </w:pPr>
    </w:p>
    <w:p w14:paraId="6F5133DF" w14:textId="37A09624" w:rsidR="0020442F" w:rsidRPr="003077BA" w:rsidRDefault="0020442F" w:rsidP="007B5C10">
      <w:pPr>
        <w:ind w:left="-284" w:right="-205"/>
        <w:rPr>
          <w:rFonts w:cs="Helvetica"/>
          <w:b/>
          <w:color w:val="0000FF"/>
        </w:rPr>
      </w:pPr>
      <w:r w:rsidRPr="003077BA">
        <w:rPr>
          <w:rFonts w:cs="Helvetica"/>
          <w:b/>
          <w:color w:val="0000FF"/>
        </w:rPr>
        <w:t xml:space="preserve">What does </w:t>
      </w:r>
      <w:r w:rsidR="007B5C10" w:rsidRPr="003077BA">
        <w:rPr>
          <w:rFonts w:cs="Helvetica"/>
          <w:b/>
          <w:color w:val="0000FF"/>
        </w:rPr>
        <w:t>Humphrey’s Law</w:t>
      </w:r>
      <w:r w:rsidRPr="003077BA">
        <w:rPr>
          <w:rFonts w:cs="Helvetica"/>
          <w:b/>
          <w:color w:val="0000FF"/>
        </w:rPr>
        <w:t xml:space="preserve"> mean for learning to swim</w:t>
      </w:r>
      <w:r w:rsidR="007B5C10" w:rsidRPr="003077BA">
        <w:rPr>
          <w:rFonts w:cs="Helvetica"/>
          <w:b/>
          <w:color w:val="0000FF"/>
        </w:rPr>
        <w:t>?</w:t>
      </w:r>
    </w:p>
    <w:p w14:paraId="7EB356ED" w14:textId="77777777" w:rsidR="00425359" w:rsidRPr="003077BA" w:rsidRDefault="00425359" w:rsidP="00071C69">
      <w:pPr>
        <w:rPr>
          <w:rFonts w:cs="Helvetica"/>
          <w:color w:val="1C1C1C"/>
          <w:sz w:val="20"/>
          <w:szCs w:val="20"/>
        </w:rPr>
      </w:pPr>
    </w:p>
    <w:p w14:paraId="21EA29FD" w14:textId="3C20AC54" w:rsidR="0004004D" w:rsidRPr="003077BA" w:rsidRDefault="007B5C10" w:rsidP="007B5C10">
      <w:pPr>
        <w:ind w:left="-284"/>
        <w:rPr>
          <w:rFonts w:cs="Helvetica"/>
          <w:color w:val="1C1C1C"/>
        </w:rPr>
      </w:pPr>
      <w:r w:rsidRPr="003077BA">
        <w:rPr>
          <w:rFonts w:cs="Helvetica"/>
          <w:color w:val="1C1C1C"/>
        </w:rPr>
        <w:t xml:space="preserve">Quite simply, if </w:t>
      </w:r>
      <w:r w:rsidR="00796EDE" w:rsidRPr="003077BA">
        <w:rPr>
          <w:rFonts w:cs="Helvetica"/>
          <w:color w:val="1C1C1C"/>
        </w:rPr>
        <w:t>you learn</w:t>
      </w:r>
      <w:r w:rsidR="00E301A6" w:rsidRPr="003077BA">
        <w:rPr>
          <w:rFonts w:cs="Helvetica"/>
          <w:color w:val="1C1C1C"/>
        </w:rPr>
        <w:t>, early-</w:t>
      </w:r>
      <w:r w:rsidR="00796EDE" w:rsidRPr="003077BA">
        <w:rPr>
          <w:rFonts w:cs="Helvetica"/>
          <w:color w:val="1C1C1C"/>
        </w:rPr>
        <w:t>on</w:t>
      </w:r>
      <w:r w:rsidR="00E301A6" w:rsidRPr="003077BA">
        <w:rPr>
          <w:rFonts w:cs="Helvetica"/>
          <w:color w:val="1C1C1C"/>
        </w:rPr>
        <w:t>,</w:t>
      </w:r>
      <w:r w:rsidR="00796EDE" w:rsidRPr="003077BA">
        <w:rPr>
          <w:rFonts w:cs="Helvetica"/>
          <w:color w:val="1C1C1C"/>
        </w:rPr>
        <w:t xml:space="preserve"> </w:t>
      </w:r>
      <w:r w:rsidR="009A0D52" w:rsidRPr="003077BA">
        <w:rPr>
          <w:rFonts w:cs="Helvetica"/>
          <w:color w:val="1C1C1C"/>
        </w:rPr>
        <w:t xml:space="preserve">to </w:t>
      </w:r>
      <w:r w:rsidR="00E062CF" w:rsidRPr="003077BA">
        <w:rPr>
          <w:rFonts w:cs="Helvetica"/>
          <w:color w:val="1C1C1C"/>
        </w:rPr>
        <w:t>t</w:t>
      </w:r>
      <w:r w:rsidR="009A0D52" w:rsidRPr="003077BA">
        <w:rPr>
          <w:rFonts w:cs="Helvetica"/>
          <w:color w:val="1C1C1C"/>
        </w:rPr>
        <w:t xml:space="preserve">hrow your arms </w:t>
      </w:r>
      <w:r w:rsidR="00E062CF" w:rsidRPr="003077BA">
        <w:rPr>
          <w:rFonts w:cs="Helvetica"/>
          <w:color w:val="1C1C1C"/>
        </w:rPr>
        <w:t>vigorously</w:t>
      </w:r>
      <w:r w:rsidR="009A0D52" w:rsidRPr="003077BA">
        <w:rPr>
          <w:rFonts w:cs="Helvetica"/>
          <w:color w:val="1C1C1C"/>
        </w:rPr>
        <w:t xml:space="preserve"> </w:t>
      </w:r>
      <w:r w:rsidR="00E062CF" w:rsidRPr="003077BA">
        <w:rPr>
          <w:rFonts w:cs="Helvetica"/>
          <w:color w:val="1C1C1C"/>
        </w:rPr>
        <w:t>‘O</w:t>
      </w:r>
      <w:r w:rsidR="009A0D52" w:rsidRPr="003077BA">
        <w:rPr>
          <w:rFonts w:cs="Helvetica"/>
          <w:color w:val="1C1C1C"/>
        </w:rPr>
        <w:t>ve</w:t>
      </w:r>
      <w:r w:rsidR="00E062CF" w:rsidRPr="003077BA">
        <w:rPr>
          <w:rFonts w:cs="Helvetica"/>
          <w:color w:val="1C1C1C"/>
        </w:rPr>
        <w:t>r</w:t>
      </w:r>
      <w:r w:rsidR="009A0D52" w:rsidRPr="003077BA">
        <w:rPr>
          <w:rFonts w:cs="Helvetica"/>
          <w:color w:val="1C1C1C"/>
        </w:rPr>
        <w:t xml:space="preserve"> the </w:t>
      </w:r>
      <w:r w:rsidR="00E062CF" w:rsidRPr="003077BA">
        <w:rPr>
          <w:rFonts w:cs="Helvetica"/>
          <w:color w:val="1C1C1C"/>
        </w:rPr>
        <w:t>R</w:t>
      </w:r>
      <w:r w:rsidR="009A0D52" w:rsidRPr="003077BA">
        <w:rPr>
          <w:rFonts w:cs="Helvetica"/>
          <w:color w:val="1C1C1C"/>
        </w:rPr>
        <w:t>ainbow</w:t>
      </w:r>
      <w:r w:rsidR="00E062CF" w:rsidRPr="003077BA">
        <w:rPr>
          <w:rFonts w:cs="Helvetica"/>
          <w:color w:val="1C1C1C"/>
        </w:rPr>
        <w:t>’</w:t>
      </w:r>
      <w:r w:rsidR="009A0D52" w:rsidRPr="003077BA">
        <w:rPr>
          <w:rFonts w:cs="Helvetica"/>
          <w:color w:val="1C1C1C"/>
        </w:rPr>
        <w:t xml:space="preserve">, kick </w:t>
      </w:r>
      <w:r w:rsidR="0004004D" w:rsidRPr="003077BA">
        <w:rPr>
          <w:rFonts w:cs="Helvetica"/>
          <w:color w:val="1C1C1C"/>
        </w:rPr>
        <w:t>your</w:t>
      </w:r>
      <w:r w:rsidR="00F5462D" w:rsidRPr="003077BA">
        <w:rPr>
          <w:rFonts w:cs="Helvetica"/>
          <w:color w:val="1C1C1C"/>
        </w:rPr>
        <w:t xml:space="preserve"> knees-</w:t>
      </w:r>
      <w:r w:rsidRPr="003077BA">
        <w:rPr>
          <w:rFonts w:cs="Helvetica"/>
          <w:color w:val="1C1C1C"/>
        </w:rPr>
        <w:t xml:space="preserve">bent </w:t>
      </w:r>
      <w:r w:rsidR="009A0D52" w:rsidRPr="003077BA">
        <w:rPr>
          <w:rFonts w:cs="Helvetica"/>
          <w:color w:val="1C1C1C"/>
        </w:rPr>
        <w:t xml:space="preserve">coming out </w:t>
      </w:r>
      <w:r w:rsidR="00E062CF" w:rsidRPr="003077BA">
        <w:rPr>
          <w:rFonts w:cs="Helvetica"/>
          <w:color w:val="1C1C1C"/>
        </w:rPr>
        <w:t>t</w:t>
      </w:r>
      <w:r w:rsidR="009A0D52" w:rsidRPr="003077BA">
        <w:rPr>
          <w:rFonts w:cs="Helvetica"/>
          <w:color w:val="1C1C1C"/>
        </w:rPr>
        <w:t>he water or f</w:t>
      </w:r>
      <w:r w:rsidR="0004004D" w:rsidRPr="003077BA">
        <w:rPr>
          <w:rFonts w:cs="Helvetica"/>
          <w:color w:val="1C1C1C"/>
        </w:rPr>
        <w:t>roth</w:t>
      </w:r>
      <w:r w:rsidR="009A0D52" w:rsidRPr="003077BA">
        <w:rPr>
          <w:rFonts w:cs="Helvetica"/>
          <w:color w:val="1C1C1C"/>
        </w:rPr>
        <w:t xml:space="preserve"> foam with your feet</w:t>
      </w:r>
      <w:r w:rsidR="00E301A6" w:rsidRPr="003077BA">
        <w:rPr>
          <w:rFonts w:cs="Helvetica"/>
          <w:color w:val="1C1C1C"/>
        </w:rPr>
        <w:t>,</w:t>
      </w:r>
      <w:r w:rsidR="009A0D52" w:rsidRPr="003077BA">
        <w:rPr>
          <w:rFonts w:cs="Helvetica"/>
          <w:color w:val="1C1C1C"/>
        </w:rPr>
        <w:t xml:space="preserve"> </w:t>
      </w:r>
      <w:r w:rsidR="00E062CF" w:rsidRPr="003077BA">
        <w:rPr>
          <w:rFonts w:cs="Helvetica"/>
          <w:color w:val="1C1C1C"/>
        </w:rPr>
        <w:t>as well as</w:t>
      </w:r>
      <w:r w:rsidR="009A0D52" w:rsidRPr="003077BA">
        <w:rPr>
          <w:rFonts w:cs="Helvetica"/>
          <w:color w:val="1C1C1C"/>
        </w:rPr>
        <w:t xml:space="preserve"> </w:t>
      </w:r>
      <w:r w:rsidR="00E062CF" w:rsidRPr="003077BA">
        <w:rPr>
          <w:rFonts w:cs="Helvetica"/>
          <w:color w:val="1C1C1C"/>
        </w:rPr>
        <w:t>t</w:t>
      </w:r>
      <w:r w:rsidR="009A0D52" w:rsidRPr="003077BA">
        <w:rPr>
          <w:rFonts w:cs="Helvetica"/>
          <w:color w:val="1C1C1C"/>
        </w:rPr>
        <w:t>hrowing</w:t>
      </w:r>
      <w:r w:rsidRPr="003077BA">
        <w:rPr>
          <w:rFonts w:cs="Helvetica"/>
          <w:color w:val="1C1C1C"/>
        </w:rPr>
        <w:t xml:space="preserve"> your head </w:t>
      </w:r>
      <w:r w:rsidR="009A0D52" w:rsidRPr="003077BA">
        <w:rPr>
          <w:rFonts w:cs="Helvetica"/>
          <w:color w:val="1C1C1C"/>
        </w:rPr>
        <w:t>and shoulders about</w:t>
      </w:r>
      <w:r w:rsidRPr="003077BA">
        <w:rPr>
          <w:rFonts w:cs="Helvetica"/>
          <w:color w:val="1C1C1C"/>
        </w:rPr>
        <w:t xml:space="preserve"> </w:t>
      </w:r>
      <w:r w:rsidR="009A0D52" w:rsidRPr="003077BA">
        <w:rPr>
          <w:rFonts w:cs="Helvetica"/>
          <w:color w:val="1C1C1C"/>
        </w:rPr>
        <w:t xml:space="preserve">to the front to </w:t>
      </w:r>
      <w:r w:rsidR="0004004D" w:rsidRPr="003077BA">
        <w:rPr>
          <w:rFonts w:cs="Helvetica"/>
          <w:color w:val="1C1C1C"/>
        </w:rPr>
        <w:t>lift</w:t>
      </w:r>
      <w:r w:rsidR="00E062CF" w:rsidRPr="003077BA">
        <w:rPr>
          <w:rFonts w:cs="Helvetica"/>
          <w:color w:val="1C1C1C"/>
        </w:rPr>
        <w:t xml:space="preserve"> </w:t>
      </w:r>
      <w:r w:rsidR="005C28BF" w:rsidRPr="003077BA">
        <w:rPr>
          <w:rFonts w:cs="Helvetica"/>
          <w:color w:val="1C1C1C"/>
        </w:rPr>
        <w:t>your head</w:t>
      </w:r>
      <w:r w:rsidR="00E062CF" w:rsidRPr="003077BA">
        <w:rPr>
          <w:rFonts w:cs="Helvetica"/>
          <w:color w:val="1C1C1C"/>
        </w:rPr>
        <w:t xml:space="preserve"> out of the water to </w:t>
      </w:r>
      <w:r w:rsidR="009A0D52" w:rsidRPr="003077BA">
        <w:rPr>
          <w:rFonts w:cs="Helvetica"/>
          <w:color w:val="1C1C1C"/>
        </w:rPr>
        <w:t>breathe</w:t>
      </w:r>
      <w:r w:rsidRPr="003077BA">
        <w:rPr>
          <w:rFonts w:cs="Helvetica"/>
          <w:color w:val="1C1C1C"/>
        </w:rPr>
        <w:t xml:space="preserve">, you </w:t>
      </w:r>
      <w:r w:rsidR="0004004D" w:rsidRPr="003077BA">
        <w:rPr>
          <w:rFonts w:cs="Helvetica"/>
          <w:color w:val="1C1C1C"/>
        </w:rPr>
        <w:t xml:space="preserve">will </w:t>
      </w:r>
      <w:r w:rsidRPr="003077BA">
        <w:rPr>
          <w:rFonts w:cs="Helvetica"/>
          <w:color w:val="1C1C1C"/>
        </w:rPr>
        <w:t>have already set in train serious</w:t>
      </w:r>
      <w:r w:rsidR="00E062CF" w:rsidRPr="003077BA">
        <w:rPr>
          <w:rFonts w:cs="Helvetica"/>
          <w:color w:val="1C1C1C"/>
        </w:rPr>
        <w:t>ly</w:t>
      </w:r>
      <w:r w:rsidRPr="003077BA">
        <w:rPr>
          <w:rFonts w:cs="Helvetica"/>
          <w:color w:val="1C1C1C"/>
        </w:rPr>
        <w:t xml:space="preserve"> </w:t>
      </w:r>
      <w:r w:rsidR="00E062CF" w:rsidRPr="003077BA">
        <w:rPr>
          <w:rFonts w:cs="Helvetica"/>
          <w:color w:val="1C1C1C"/>
        </w:rPr>
        <w:t>instinctive muscle memories. Not only is such swimming a blaze of wasted energy</w:t>
      </w:r>
      <w:r w:rsidR="0004004D" w:rsidRPr="003077BA">
        <w:rPr>
          <w:rFonts w:cs="Helvetica"/>
          <w:color w:val="1C1C1C"/>
        </w:rPr>
        <w:t xml:space="preserve"> and very tiring</w:t>
      </w:r>
      <w:r w:rsidR="00E062CF" w:rsidRPr="003077BA">
        <w:rPr>
          <w:rFonts w:cs="Helvetica"/>
          <w:color w:val="1C1C1C"/>
        </w:rPr>
        <w:t>, it is big on water drag and small on pro</w:t>
      </w:r>
      <w:r w:rsidR="003077BA" w:rsidRPr="003077BA">
        <w:rPr>
          <w:rFonts w:cs="Helvetica"/>
          <w:color w:val="1C1C1C"/>
        </w:rPr>
        <w:t>pul</w:t>
      </w:r>
      <w:r w:rsidR="00E062CF" w:rsidRPr="003077BA">
        <w:rPr>
          <w:rFonts w:cs="Helvetica"/>
          <w:color w:val="1C1C1C"/>
        </w:rPr>
        <w:t>sion</w:t>
      </w:r>
      <w:r w:rsidR="0004004D" w:rsidRPr="003077BA">
        <w:rPr>
          <w:rFonts w:cs="Helvetica"/>
          <w:color w:val="1C1C1C"/>
        </w:rPr>
        <w:t xml:space="preserve">, reducing your chances </w:t>
      </w:r>
      <w:r w:rsidR="00E301A6" w:rsidRPr="003077BA">
        <w:rPr>
          <w:rFonts w:cs="Helvetica"/>
          <w:color w:val="1C1C1C"/>
        </w:rPr>
        <w:t xml:space="preserve">of surviving </w:t>
      </w:r>
      <w:r w:rsidR="0004004D" w:rsidRPr="003077BA">
        <w:rPr>
          <w:rFonts w:cs="Helvetica"/>
          <w:color w:val="1C1C1C"/>
        </w:rPr>
        <w:t>in a drowning situation severely</w:t>
      </w:r>
      <w:r w:rsidR="001404EC" w:rsidRPr="003077BA">
        <w:rPr>
          <w:rFonts w:cs="Helvetica"/>
          <w:color w:val="1C1C1C"/>
        </w:rPr>
        <w:t>.</w:t>
      </w:r>
    </w:p>
    <w:p w14:paraId="188CDA66" w14:textId="77777777" w:rsidR="0004004D" w:rsidRPr="003077BA" w:rsidRDefault="0004004D" w:rsidP="007B5C10">
      <w:pPr>
        <w:ind w:left="-284"/>
        <w:rPr>
          <w:rFonts w:cs="Helvetica"/>
          <w:color w:val="1C1C1C"/>
        </w:rPr>
      </w:pPr>
    </w:p>
    <w:p w14:paraId="3F34B0A0" w14:textId="38F1C4B2" w:rsidR="001404EC" w:rsidRPr="003077BA" w:rsidRDefault="00E062CF" w:rsidP="001404EC">
      <w:pPr>
        <w:ind w:left="-284"/>
        <w:rPr>
          <w:rFonts w:cs="Helvetica"/>
          <w:color w:val="1C1C1C"/>
        </w:rPr>
      </w:pPr>
      <w:r w:rsidRPr="003077BA">
        <w:rPr>
          <w:rFonts w:cs="Helvetica"/>
          <w:color w:val="1C1C1C"/>
        </w:rPr>
        <w:t>Worse still</w:t>
      </w:r>
      <w:r w:rsidR="001404EC" w:rsidRPr="003077BA">
        <w:rPr>
          <w:rFonts w:cs="Helvetica"/>
          <w:color w:val="1C1C1C"/>
        </w:rPr>
        <w:t xml:space="preserve"> </w:t>
      </w:r>
      <w:r w:rsidR="00E301A6" w:rsidRPr="003077BA">
        <w:rPr>
          <w:rFonts w:cs="Helvetica"/>
          <w:color w:val="1C1C1C"/>
        </w:rPr>
        <w:t xml:space="preserve">are </w:t>
      </w:r>
      <w:r w:rsidR="001404EC" w:rsidRPr="003077BA">
        <w:rPr>
          <w:rFonts w:cs="Helvetica"/>
          <w:color w:val="1C1C1C"/>
        </w:rPr>
        <w:t>pool lengths of</w:t>
      </w:r>
      <w:r w:rsidRPr="003077BA">
        <w:rPr>
          <w:rFonts w:cs="Helvetica"/>
          <w:color w:val="1C1C1C"/>
        </w:rPr>
        <w:t xml:space="preserve"> furious kicking</w:t>
      </w:r>
      <w:r w:rsidR="001404EC" w:rsidRPr="003077BA">
        <w:rPr>
          <w:rFonts w:cs="Helvetica"/>
          <w:color w:val="1C1C1C"/>
        </w:rPr>
        <w:t>, head-</w:t>
      </w:r>
      <w:r w:rsidR="00CB6C2C" w:rsidRPr="003077BA">
        <w:rPr>
          <w:rFonts w:cs="Helvetica"/>
          <w:color w:val="1C1C1C"/>
        </w:rPr>
        <w:t xml:space="preserve">up, facing forward, </w:t>
      </w:r>
      <w:r w:rsidRPr="003077BA">
        <w:rPr>
          <w:rFonts w:cs="Helvetica"/>
          <w:color w:val="1C1C1C"/>
        </w:rPr>
        <w:t xml:space="preserve">clutching a kick float that masks </w:t>
      </w:r>
      <w:r w:rsidR="003E548D" w:rsidRPr="003077BA">
        <w:rPr>
          <w:rFonts w:cs="Helvetica"/>
          <w:color w:val="1C1C1C"/>
        </w:rPr>
        <w:t xml:space="preserve">natural buoyancy and creates an unnecessary float-aid dependency. By constantly refreshing such negative achievements, muscle memory is thoroughly reinforced. All these activities waste energy that make for a poor contribution to efficient movement and eat heavily </w:t>
      </w:r>
      <w:r w:rsidR="001404EC" w:rsidRPr="003077BA">
        <w:rPr>
          <w:rFonts w:cs="Helvetica"/>
          <w:color w:val="1C1C1C"/>
        </w:rPr>
        <w:t xml:space="preserve">away at survival prospects in a crisis. </w:t>
      </w:r>
    </w:p>
    <w:p w14:paraId="4C0D5828" w14:textId="77777777" w:rsidR="003E548D" w:rsidRPr="003077BA" w:rsidRDefault="003E548D" w:rsidP="007B5C10">
      <w:pPr>
        <w:ind w:left="-284"/>
        <w:rPr>
          <w:rFonts w:cs="Helvetica"/>
          <w:color w:val="1C1C1C"/>
        </w:rPr>
      </w:pPr>
    </w:p>
    <w:p w14:paraId="0D968C32" w14:textId="3F0559C9" w:rsidR="003E548D" w:rsidRPr="003077BA" w:rsidRDefault="003E548D" w:rsidP="007B5C10">
      <w:pPr>
        <w:ind w:left="-284"/>
        <w:rPr>
          <w:rFonts w:cs="Helvetica"/>
          <w:color w:val="1C1C1C"/>
        </w:rPr>
      </w:pPr>
      <w:r w:rsidRPr="003077BA">
        <w:rPr>
          <w:rFonts w:cs="Helvetica"/>
          <w:color w:val="1C1C1C"/>
        </w:rPr>
        <w:t xml:space="preserve">Further down the learn-to-swim process, </w:t>
      </w:r>
      <w:r w:rsidR="001404EC" w:rsidRPr="003077BA">
        <w:rPr>
          <w:rFonts w:cs="Helvetica"/>
          <w:color w:val="1C1C1C"/>
        </w:rPr>
        <w:t xml:space="preserve">where we are trying to develop efficient, effortless, streamlined swimming, </w:t>
      </w:r>
      <w:r w:rsidRPr="003077BA">
        <w:rPr>
          <w:rFonts w:cs="Helvetica"/>
          <w:color w:val="1C1C1C"/>
        </w:rPr>
        <w:t>the</w:t>
      </w:r>
      <w:r w:rsidR="00CB6C2C" w:rsidRPr="003077BA">
        <w:rPr>
          <w:rFonts w:cs="Helvetica"/>
          <w:color w:val="1C1C1C"/>
        </w:rPr>
        <w:t>r</w:t>
      </w:r>
      <w:r w:rsidRPr="003077BA">
        <w:rPr>
          <w:rFonts w:cs="Helvetica"/>
          <w:color w:val="1C1C1C"/>
        </w:rPr>
        <w:t xml:space="preserve">e </w:t>
      </w:r>
      <w:r w:rsidR="00CB6C2C" w:rsidRPr="003077BA">
        <w:rPr>
          <w:rFonts w:cs="Helvetica"/>
          <w:color w:val="1C1C1C"/>
        </w:rPr>
        <w:t>is</w:t>
      </w:r>
      <w:r w:rsidR="00E062CF" w:rsidRPr="003077BA">
        <w:rPr>
          <w:rFonts w:cs="Helvetica"/>
          <w:color w:val="1C1C1C"/>
        </w:rPr>
        <w:t xml:space="preserve"> a</w:t>
      </w:r>
      <w:r w:rsidR="00CB6C2C" w:rsidRPr="003077BA">
        <w:rPr>
          <w:rFonts w:cs="Helvetica"/>
          <w:color w:val="1C1C1C"/>
        </w:rPr>
        <w:t xml:space="preserve"> years-long</w:t>
      </w:r>
      <w:r w:rsidR="00E062CF" w:rsidRPr="003077BA">
        <w:rPr>
          <w:rFonts w:cs="Helvetica"/>
          <w:color w:val="1C1C1C"/>
        </w:rPr>
        <w:t xml:space="preserve"> battle </w:t>
      </w:r>
      <w:r w:rsidR="00CB6C2C" w:rsidRPr="003077BA">
        <w:rPr>
          <w:rFonts w:cs="Helvetica"/>
          <w:color w:val="1C1C1C"/>
        </w:rPr>
        <w:t xml:space="preserve">ahead </w:t>
      </w:r>
      <w:r w:rsidR="00E062CF" w:rsidRPr="003077BA">
        <w:rPr>
          <w:rFonts w:cs="Helvetica"/>
          <w:color w:val="1C1C1C"/>
        </w:rPr>
        <w:t xml:space="preserve">to </w:t>
      </w:r>
      <w:r w:rsidRPr="003077BA">
        <w:rPr>
          <w:rFonts w:cs="Helvetica"/>
          <w:color w:val="1C1C1C"/>
        </w:rPr>
        <w:t xml:space="preserve">overcome and </w:t>
      </w:r>
      <w:r w:rsidR="00E062CF" w:rsidRPr="003077BA">
        <w:rPr>
          <w:rFonts w:cs="Helvetica"/>
          <w:color w:val="1C1C1C"/>
        </w:rPr>
        <w:t>unlearn</w:t>
      </w:r>
      <w:r w:rsidR="007B5C10" w:rsidRPr="003077BA">
        <w:rPr>
          <w:rFonts w:cs="Helvetica"/>
          <w:color w:val="1C1C1C"/>
        </w:rPr>
        <w:t xml:space="preserve"> </w:t>
      </w:r>
      <w:r w:rsidRPr="003077BA">
        <w:rPr>
          <w:rFonts w:cs="Helvetica"/>
          <w:color w:val="1C1C1C"/>
        </w:rPr>
        <w:t xml:space="preserve">these now </w:t>
      </w:r>
      <w:r w:rsidR="00CB6C2C" w:rsidRPr="003077BA">
        <w:rPr>
          <w:rFonts w:cs="Helvetica"/>
          <w:color w:val="1C1C1C"/>
        </w:rPr>
        <w:t>deeply buried unconscious</w:t>
      </w:r>
      <w:r w:rsidRPr="003077BA">
        <w:rPr>
          <w:rFonts w:cs="Helvetica"/>
          <w:color w:val="1C1C1C"/>
        </w:rPr>
        <w:t xml:space="preserve"> </w:t>
      </w:r>
      <w:r w:rsidR="00CB6C2C" w:rsidRPr="003077BA">
        <w:rPr>
          <w:rFonts w:cs="Helvetica"/>
          <w:color w:val="1C1C1C"/>
        </w:rPr>
        <w:t xml:space="preserve">muscle </w:t>
      </w:r>
      <w:r w:rsidRPr="003077BA">
        <w:rPr>
          <w:rFonts w:cs="Helvetica"/>
          <w:color w:val="1C1C1C"/>
        </w:rPr>
        <w:t xml:space="preserve">memories. </w:t>
      </w:r>
      <w:r w:rsidR="00CB6C2C" w:rsidRPr="003077BA">
        <w:rPr>
          <w:rFonts w:cs="Helvetica"/>
          <w:color w:val="1C1C1C"/>
        </w:rPr>
        <w:t xml:space="preserve">Add to that </w:t>
      </w:r>
      <w:r w:rsidR="002A78DB" w:rsidRPr="003077BA">
        <w:rPr>
          <w:rFonts w:cs="Helvetica"/>
          <w:color w:val="1C1C1C"/>
        </w:rPr>
        <w:t>t</w:t>
      </w:r>
      <w:r w:rsidR="00CB6C2C" w:rsidRPr="003077BA">
        <w:rPr>
          <w:rFonts w:cs="Helvetica"/>
          <w:color w:val="1C1C1C"/>
        </w:rPr>
        <w:t>he fact that</w:t>
      </w:r>
      <w:r w:rsidR="002A78DB" w:rsidRPr="003077BA">
        <w:rPr>
          <w:rFonts w:cs="Helvetica"/>
          <w:color w:val="1C1C1C"/>
        </w:rPr>
        <w:t xml:space="preserve"> treading water consumes more energy </w:t>
      </w:r>
      <w:r w:rsidR="00CB6C2C" w:rsidRPr="003077BA">
        <w:rPr>
          <w:rFonts w:cs="Helvetica"/>
          <w:color w:val="1C1C1C"/>
        </w:rPr>
        <w:t>than straight front crawl</w:t>
      </w:r>
      <w:r w:rsidR="002A78DB" w:rsidRPr="003077BA">
        <w:rPr>
          <w:rFonts w:cs="Helvetica"/>
          <w:color w:val="1C1C1C"/>
        </w:rPr>
        <w:t xml:space="preserve"> or </w:t>
      </w:r>
      <w:proofErr w:type="gramStart"/>
      <w:r w:rsidR="002A78DB" w:rsidRPr="003077BA">
        <w:rPr>
          <w:rFonts w:cs="Helvetica"/>
          <w:color w:val="1C1C1C"/>
        </w:rPr>
        <w:t>breaststroke,</w:t>
      </w:r>
      <w:proofErr w:type="gramEnd"/>
      <w:r w:rsidR="002A78DB" w:rsidRPr="003077BA">
        <w:rPr>
          <w:rFonts w:cs="Helvetica"/>
          <w:color w:val="1C1C1C"/>
        </w:rPr>
        <w:t xml:space="preserve"> on</w:t>
      </w:r>
      <w:r w:rsidR="003077BA">
        <w:rPr>
          <w:rFonts w:cs="Helvetica"/>
          <w:color w:val="1C1C1C"/>
        </w:rPr>
        <w:t>e wonders why it is</w:t>
      </w:r>
      <w:r w:rsidR="002A78DB" w:rsidRPr="003077BA">
        <w:rPr>
          <w:rFonts w:cs="Helvetica"/>
          <w:color w:val="1C1C1C"/>
        </w:rPr>
        <w:t xml:space="preserve"> given so much prominence.</w:t>
      </w:r>
    </w:p>
    <w:p w14:paraId="3802FF36" w14:textId="77777777" w:rsidR="003E548D" w:rsidRPr="003077BA" w:rsidRDefault="003E548D" w:rsidP="007B5C10">
      <w:pPr>
        <w:ind w:left="-284"/>
        <w:rPr>
          <w:rFonts w:cs="Helvetica"/>
          <w:color w:val="1C1C1C"/>
        </w:rPr>
      </w:pPr>
    </w:p>
    <w:p w14:paraId="76AFDED6" w14:textId="77777777" w:rsidR="00D1079E" w:rsidRDefault="00D1079E" w:rsidP="00D1079E">
      <w:pPr>
        <w:ind w:left="-284"/>
        <w:rPr>
          <w:rFonts w:cs="Helvetica"/>
          <w:color w:val="1C1C1C"/>
        </w:rPr>
      </w:pPr>
      <w:r>
        <w:rPr>
          <w:rFonts w:cs="Helvetica"/>
          <w:noProof/>
          <w:color w:val="1C1C1C"/>
        </w:rPr>
        <w:lastRenderedPageBreak/>
        <w:drawing>
          <wp:inline distT="0" distB="0" distL="0" distR="0" wp14:anchorId="4F52A608" wp14:editId="30B86397">
            <wp:extent cx="2784652" cy="1354243"/>
            <wp:effectExtent l="0" t="0" r="9525" b="0"/>
            <wp:docPr id="1" name="Picture 1" descr="Macintosh HD:Users:mikefonfe:Desktop:WSP WEBSITE 2021 UPDATE:WSP Latest News 2020-09-09 Muscle Memory &amp; Humphrey's Law:Image 14 What bad muscle memory does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fonfe:Desktop:WSP WEBSITE 2021 UPDATE:WSP Latest News 2020-09-09 Muscle Memory &amp; Humphrey's Law:Image 14 What bad muscle memory does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48" cy="135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color w:val="1C1C1C"/>
        </w:rPr>
        <w:t xml:space="preserve">    </w:t>
      </w:r>
      <w:r>
        <w:rPr>
          <w:rFonts w:cs="Helvetica"/>
          <w:noProof/>
          <w:color w:val="1C1C1C"/>
        </w:rPr>
        <w:drawing>
          <wp:inline distT="0" distB="0" distL="0" distR="0" wp14:anchorId="2CD153CD" wp14:editId="75889EEF">
            <wp:extent cx="2584662" cy="1339496"/>
            <wp:effectExtent l="0" t="0" r="6350" b="6985"/>
            <wp:docPr id="2" name="Picture 2" descr="Macintosh HD:Users:mikefonfe:Desktop:WSP WEBSITE 2021 UPDATE:WSP Latest News 2020-09-09 Muscle Memory &amp; Humphrey's Law:Image 15 What good muscle memory does for swimmin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kefonfe:Desktop:WSP WEBSITE 2021 UPDATE:WSP Latest News 2020-09-09 Muscle Memory &amp; Humphrey's Law:Image 15 What good muscle memory does for swimming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57" cy="133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9EFE" w14:textId="77777777" w:rsidR="00D1079E" w:rsidRPr="003077BA" w:rsidRDefault="00D1079E" w:rsidP="00D1079E">
      <w:pPr>
        <w:ind w:left="-284"/>
        <w:rPr>
          <w:rFonts w:cs="Helvetica"/>
          <w:color w:val="1C1C1C"/>
        </w:rPr>
      </w:pPr>
    </w:p>
    <w:p w14:paraId="50545BCD" w14:textId="77777777" w:rsidR="00D1079E" w:rsidRDefault="00D1079E" w:rsidP="00D1079E">
      <w:pPr>
        <w:ind w:left="-284"/>
        <w:jc w:val="center"/>
        <w:rPr>
          <w:rFonts w:cs="Helvetica"/>
          <w:i/>
          <w:color w:val="3366FF"/>
          <w:sz w:val="22"/>
          <w:szCs w:val="22"/>
        </w:rPr>
      </w:pPr>
      <w:r w:rsidRPr="00D1079E">
        <w:rPr>
          <w:rFonts w:cs="Helvetica"/>
          <w:b/>
          <w:i/>
          <w:color w:val="3366FF"/>
        </w:rPr>
        <w:t xml:space="preserve">Do it </w:t>
      </w:r>
      <w:proofErr w:type="gramStart"/>
      <w:r w:rsidRPr="00D1079E">
        <w:rPr>
          <w:rFonts w:cs="Helvetica"/>
          <w:b/>
          <w:i/>
          <w:color w:val="3366FF"/>
          <w:u w:val="single"/>
        </w:rPr>
        <w:t>Once</w:t>
      </w:r>
      <w:proofErr w:type="gramEnd"/>
      <w:r w:rsidRPr="00D1079E">
        <w:rPr>
          <w:rFonts w:cs="Helvetica"/>
          <w:b/>
          <w:i/>
          <w:color w:val="3366FF"/>
        </w:rPr>
        <w:t>; Do it</w:t>
      </w:r>
      <w:r w:rsidRPr="00D1079E">
        <w:rPr>
          <w:rFonts w:cs="Helvetica"/>
          <w:b/>
          <w:i/>
          <w:color w:val="3366FF"/>
          <w:u w:val="single"/>
        </w:rPr>
        <w:t xml:space="preserve"> Right</w:t>
      </w:r>
      <w:r w:rsidRPr="00D1079E">
        <w:rPr>
          <w:rFonts w:cs="Helvetica"/>
          <w:b/>
          <w:i/>
          <w:color w:val="3366FF"/>
        </w:rPr>
        <w:t>.</w:t>
      </w:r>
      <w:r w:rsidRPr="00D1079E">
        <w:rPr>
          <w:rFonts w:cs="Helvetica"/>
          <w:i/>
          <w:color w:val="3366FF"/>
          <w:sz w:val="22"/>
          <w:szCs w:val="22"/>
        </w:rPr>
        <w:t xml:space="preserve"> Why do we have to </w:t>
      </w:r>
      <w:r w:rsidRPr="00D1079E">
        <w:rPr>
          <w:rFonts w:cs="Helvetica"/>
          <w:b/>
          <w:i/>
          <w:color w:val="3366FF"/>
          <w:sz w:val="22"/>
          <w:szCs w:val="22"/>
          <w:u w:val="single"/>
        </w:rPr>
        <w:t>UNLEARN</w:t>
      </w:r>
      <w:r w:rsidRPr="00D1079E">
        <w:rPr>
          <w:rFonts w:cs="Helvetica"/>
          <w:i/>
          <w:color w:val="3366FF"/>
          <w:sz w:val="22"/>
          <w:szCs w:val="22"/>
        </w:rPr>
        <w:t xml:space="preserve"> Bad Muscle Memory to Get Good? </w:t>
      </w:r>
    </w:p>
    <w:p w14:paraId="15463143" w14:textId="5DD0C8D6" w:rsidR="00D1079E" w:rsidRPr="00D1079E" w:rsidRDefault="00D1079E" w:rsidP="00D1079E">
      <w:pPr>
        <w:ind w:left="-284"/>
        <w:jc w:val="center"/>
        <w:rPr>
          <w:rFonts w:cs="Helvetica"/>
          <w:sz w:val="16"/>
          <w:szCs w:val="16"/>
        </w:rPr>
      </w:pPr>
      <w:r w:rsidRPr="00D1079E">
        <w:rPr>
          <w:rFonts w:cs="Helvetica"/>
          <w:sz w:val="16"/>
          <w:szCs w:val="16"/>
        </w:rPr>
        <w:t>[</w:t>
      </w:r>
      <w:r>
        <w:rPr>
          <w:rFonts w:cs="Helvetica"/>
          <w:sz w:val="16"/>
          <w:szCs w:val="16"/>
        </w:rPr>
        <w:t>Images 14 &amp; 15</w:t>
      </w:r>
      <w:r w:rsidRPr="00D1079E">
        <w:rPr>
          <w:rFonts w:cs="Helvetica"/>
          <w:sz w:val="16"/>
          <w:szCs w:val="16"/>
        </w:rPr>
        <w:t>]</w:t>
      </w:r>
    </w:p>
    <w:p w14:paraId="75CAA1CE" w14:textId="6667E624" w:rsidR="00B52B52" w:rsidRDefault="00082E6D" w:rsidP="007B5C10">
      <w:pPr>
        <w:ind w:left="-284"/>
        <w:rPr>
          <w:rFonts w:cs="Helvetica"/>
          <w:color w:val="1C1C1C"/>
        </w:rPr>
      </w:pPr>
      <w:r w:rsidRPr="003077BA">
        <w:rPr>
          <w:rFonts w:cs="Helvetica"/>
          <w:color w:val="1C1C1C"/>
        </w:rPr>
        <w:t xml:space="preserve">The </w:t>
      </w:r>
      <w:r w:rsidR="00CB6C2C" w:rsidRPr="003077BA">
        <w:rPr>
          <w:rFonts w:cs="Helvetica"/>
          <w:color w:val="1C1C1C"/>
        </w:rPr>
        <w:t>absolutely key</w:t>
      </w:r>
      <w:r w:rsidRPr="003077BA">
        <w:rPr>
          <w:rFonts w:cs="Helvetica"/>
          <w:color w:val="1C1C1C"/>
        </w:rPr>
        <w:t xml:space="preserve"> skill to guarantee aquatic survival is </w:t>
      </w:r>
      <w:r w:rsidR="00CB6C2C" w:rsidRPr="003077BA">
        <w:rPr>
          <w:rFonts w:cs="Helvetica"/>
          <w:color w:val="1C1C1C"/>
        </w:rPr>
        <w:t xml:space="preserve">not swimming, but floating: </w:t>
      </w:r>
      <w:r w:rsidRPr="003077BA">
        <w:rPr>
          <w:rFonts w:cs="Helvetica"/>
          <w:color w:val="1C1C1C"/>
        </w:rPr>
        <w:t xml:space="preserve">the ability to rest </w:t>
      </w:r>
      <w:r w:rsidR="00CB6C2C" w:rsidRPr="003077BA">
        <w:rPr>
          <w:rFonts w:cs="Helvetica"/>
          <w:color w:val="1C1C1C"/>
        </w:rPr>
        <w:t xml:space="preserve">on the surface of the water, </w:t>
      </w:r>
      <w:r w:rsidRPr="003077BA">
        <w:rPr>
          <w:rFonts w:cs="Helvetica"/>
          <w:color w:val="1C1C1C"/>
        </w:rPr>
        <w:t>face-up on the back</w:t>
      </w:r>
      <w:r w:rsidR="003077BA">
        <w:rPr>
          <w:rFonts w:cs="Helvetica"/>
          <w:color w:val="1C1C1C"/>
        </w:rPr>
        <w:t xml:space="preserve"> and breathe</w:t>
      </w:r>
      <w:r w:rsidRPr="003077BA">
        <w:rPr>
          <w:rFonts w:cs="Helvetica"/>
          <w:color w:val="1C1C1C"/>
        </w:rPr>
        <w:t xml:space="preserve">. This </w:t>
      </w:r>
      <w:r w:rsidR="00CB6C2C" w:rsidRPr="003077BA">
        <w:rPr>
          <w:rFonts w:cs="Helvetica"/>
          <w:color w:val="1C1C1C"/>
        </w:rPr>
        <w:t xml:space="preserve">position </w:t>
      </w:r>
      <w:r w:rsidRPr="003077BA">
        <w:rPr>
          <w:rFonts w:cs="Helvetica"/>
          <w:color w:val="1C1C1C"/>
        </w:rPr>
        <w:t>demands no energy</w:t>
      </w:r>
      <w:r w:rsidR="001404EC" w:rsidRPr="003077BA">
        <w:rPr>
          <w:rFonts w:cs="Helvetica"/>
          <w:color w:val="1C1C1C"/>
        </w:rPr>
        <w:t xml:space="preserve">; however, achieving </w:t>
      </w:r>
      <w:r w:rsidR="002A78DB" w:rsidRPr="003077BA">
        <w:rPr>
          <w:rFonts w:cs="Helvetica"/>
          <w:color w:val="1C1C1C"/>
        </w:rPr>
        <w:t xml:space="preserve">the necessary </w:t>
      </w:r>
      <w:r w:rsidRPr="003077BA">
        <w:rPr>
          <w:rFonts w:cs="Helvetica"/>
          <w:color w:val="1C1C1C"/>
        </w:rPr>
        <w:t xml:space="preserve">balance </w:t>
      </w:r>
      <w:r w:rsidR="001404EC" w:rsidRPr="003077BA">
        <w:rPr>
          <w:rFonts w:cs="Helvetica"/>
          <w:color w:val="1C1C1C"/>
        </w:rPr>
        <w:t xml:space="preserve">by correct positioning of </w:t>
      </w:r>
      <w:r w:rsidR="00CB6C2C" w:rsidRPr="003077BA">
        <w:rPr>
          <w:rFonts w:cs="Helvetica"/>
          <w:color w:val="1C1C1C"/>
        </w:rPr>
        <w:t xml:space="preserve">the </w:t>
      </w:r>
      <w:r w:rsidR="001404EC" w:rsidRPr="003077BA">
        <w:rPr>
          <w:rFonts w:cs="Helvetica"/>
          <w:color w:val="1C1C1C"/>
        </w:rPr>
        <w:t xml:space="preserve">head, spine, legs and arms </w:t>
      </w:r>
      <w:r w:rsidRPr="003077BA">
        <w:rPr>
          <w:rFonts w:cs="Helvetica"/>
          <w:color w:val="1C1C1C"/>
        </w:rPr>
        <w:t>and controll</w:t>
      </w:r>
      <w:r w:rsidR="00CB6C2C" w:rsidRPr="003077BA">
        <w:rPr>
          <w:rFonts w:cs="Helvetica"/>
          <w:color w:val="1C1C1C"/>
        </w:rPr>
        <w:t>ing</w:t>
      </w:r>
      <w:r w:rsidRPr="003077BA">
        <w:rPr>
          <w:rFonts w:cs="Helvetica"/>
          <w:color w:val="1C1C1C"/>
        </w:rPr>
        <w:t xml:space="preserve"> buoyancy </w:t>
      </w:r>
      <w:r w:rsidR="001404EC" w:rsidRPr="003077BA">
        <w:rPr>
          <w:rFonts w:cs="Helvetica"/>
          <w:color w:val="1C1C1C"/>
        </w:rPr>
        <w:t>through regulated breathing</w:t>
      </w:r>
      <w:r w:rsidR="00CB6C2C" w:rsidRPr="003077BA">
        <w:rPr>
          <w:rFonts w:cs="Helvetica"/>
          <w:color w:val="1C1C1C"/>
        </w:rPr>
        <w:t>,</w:t>
      </w:r>
      <w:r w:rsidR="001404EC" w:rsidRPr="003077BA">
        <w:rPr>
          <w:rFonts w:cs="Helvetica"/>
          <w:color w:val="1C1C1C"/>
        </w:rPr>
        <w:t xml:space="preserve"> all need to be learned </w:t>
      </w:r>
      <w:r w:rsidR="003077BA">
        <w:rPr>
          <w:rFonts w:cs="Helvetica"/>
          <w:color w:val="1C1C1C"/>
        </w:rPr>
        <w:t xml:space="preserve">in order </w:t>
      </w:r>
      <w:r w:rsidR="001404EC" w:rsidRPr="003077BA">
        <w:rPr>
          <w:rFonts w:cs="Helvetica"/>
          <w:color w:val="1C1C1C"/>
        </w:rPr>
        <w:t xml:space="preserve">to acquire that </w:t>
      </w:r>
      <w:r w:rsidR="002A78DB" w:rsidRPr="003077BA">
        <w:rPr>
          <w:rFonts w:cs="Helvetica"/>
          <w:color w:val="1C1C1C"/>
        </w:rPr>
        <w:t>essential</w:t>
      </w:r>
      <w:r w:rsidR="001404EC" w:rsidRPr="003077BA">
        <w:rPr>
          <w:rFonts w:cs="Helvetica"/>
          <w:color w:val="1C1C1C"/>
        </w:rPr>
        <w:t xml:space="preserve"> muscle memory</w:t>
      </w:r>
      <w:r w:rsidR="003077BA">
        <w:rPr>
          <w:rFonts w:cs="Helvetica"/>
          <w:color w:val="1C1C1C"/>
        </w:rPr>
        <w:t>. Once achieved,</w:t>
      </w:r>
      <w:r w:rsidR="001404EC" w:rsidRPr="003077BA">
        <w:rPr>
          <w:rFonts w:cs="Helvetica"/>
          <w:color w:val="1C1C1C"/>
        </w:rPr>
        <w:t xml:space="preserve"> </w:t>
      </w:r>
      <w:r w:rsidR="003077BA">
        <w:rPr>
          <w:rFonts w:cs="Helvetica"/>
          <w:color w:val="1C1C1C"/>
        </w:rPr>
        <w:t>consist</w:t>
      </w:r>
      <w:r w:rsidR="00305B08">
        <w:rPr>
          <w:rFonts w:cs="Helvetica"/>
          <w:color w:val="1C1C1C"/>
        </w:rPr>
        <w:t xml:space="preserve">ently being able to </w:t>
      </w:r>
      <w:r w:rsidR="003077BA">
        <w:rPr>
          <w:rFonts w:cs="Helvetica"/>
          <w:color w:val="1C1C1C"/>
        </w:rPr>
        <w:t>float</w:t>
      </w:r>
      <w:r w:rsidR="001404EC" w:rsidRPr="003077BA">
        <w:rPr>
          <w:rFonts w:cs="Helvetica"/>
          <w:color w:val="1C1C1C"/>
        </w:rPr>
        <w:t xml:space="preserve"> horizontally </w:t>
      </w:r>
      <w:r w:rsidR="002A78DB" w:rsidRPr="003077BA">
        <w:rPr>
          <w:rFonts w:cs="Helvetica"/>
          <w:color w:val="1C1C1C"/>
        </w:rPr>
        <w:t xml:space="preserve">on water </w:t>
      </w:r>
      <w:r w:rsidR="003077BA">
        <w:rPr>
          <w:rFonts w:cs="Helvetica"/>
          <w:color w:val="1C1C1C"/>
        </w:rPr>
        <w:t xml:space="preserve">indefinitely </w:t>
      </w:r>
      <w:r w:rsidR="009B0BF9">
        <w:rPr>
          <w:rFonts w:cs="Helvetica"/>
          <w:color w:val="1C1C1C"/>
        </w:rPr>
        <w:t>without having to think about it is as</w:t>
      </w:r>
      <w:r w:rsidR="002A78DB" w:rsidRPr="003077BA">
        <w:rPr>
          <w:rFonts w:cs="Helvetica"/>
          <w:color w:val="1C1C1C"/>
        </w:rPr>
        <w:t xml:space="preserve"> easy</w:t>
      </w:r>
      <w:r w:rsidR="001404EC" w:rsidRPr="003077BA">
        <w:rPr>
          <w:rFonts w:cs="Helvetica"/>
          <w:color w:val="1C1C1C"/>
        </w:rPr>
        <w:t xml:space="preserve"> as standing upright</w:t>
      </w:r>
      <w:r w:rsidR="002A78DB" w:rsidRPr="003077BA">
        <w:rPr>
          <w:rFonts w:cs="Helvetica"/>
          <w:color w:val="1C1C1C"/>
        </w:rPr>
        <w:t xml:space="preserve"> on land</w:t>
      </w:r>
      <w:r w:rsidRPr="003077BA">
        <w:rPr>
          <w:rFonts w:cs="Helvetica"/>
          <w:color w:val="1C1C1C"/>
        </w:rPr>
        <w:t xml:space="preserve">. </w:t>
      </w:r>
      <w:r w:rsidR="00B52B52">
        <w:rPr>
          <w:rFonts w:cs="Helvetica"/>
          <w:color w:val="1C1C1C"/>
        </w:rPr>
        <w:t xml:space="preserve">The bonus of energy-free flat surface floating is that it is </w:t>
      </w:r>
      <w:r w:rsidR="00305B08">
        <w:rPr>
          <w:rFonts w:cs="Helvetica"/>
          <w:color w:val="1C1C1C"/>
        </w:rPr>
        <w:t xml:space="preserve">then </w:t>
      </w:r>
      <w:r w:rsidR="00B52B52">
        <w:rPr>
          <w:rFonts w:cs="Helvetica"/>
          <w:color w:val="1C1C1C"/>
        </w:rPr>
        <w:t xml:space="preserve">a breeze to </w:t>
      </w:r>
      <w:r w:rsidR="00305B08">
        <w:rPr>
          <w:rFonts w:cs="Helvetica"/>
          <w:color w:val="1C1C1C"/>
        </w:rPr>
        <w:t xml:space="preserve">move forward </w:t>
      </w:r>
      <w:r w:rsidR="00B52B52">
        <w:rPr>
          <w:rFonts w:cs="Helvetica"/>
          <w:color w:val="1C1C1C"/>
        </w:rPr>
        <w:t>progress to effortless, streamlined, minimal energy-expenditure</w:t>
      </w:r>
      <w:r w:rsidR="00305B08">
        <w:rPr>
          <w:rFonts w:cs="Helvetica"/>
          <w:color w:val="1C1C1C"/>
        </w:rPr>
        <w:t xml:space="preserve"> propulsion</w:t>
      </w:r>
      <w:r w:rsidR="00B52B52">
        <w:rPr>
          <w:rFonts w:cs="Helvetica"/>
          <w:color w:val="1C1C1C"/>
        </w:rPr>
        <w:t xml:space="preserve">, efficient swimming, </w:t>
      </w:r>
      <w:proofErr w:type="gramStart"/>
      <w:r w:rsidR="00B52B52">
        <w:rPr>
          <w:rFonts w:cs="Helvetica"/>
          <w:color w:val="1C1C1C"/>
        </w:rPr>
        <w:t>flat</w:t>
      </w:r>
      <w:proofErr w:type="gramEnd"/>
      <w:r w:rsidR="00B52B52">
        <w:rPr>
          <w:rFonts w:cs="Helvetica"/>
          <w:color w:val="1C1C1C"/>
        </w:rPr>
        <w:t xml:space="preserve"> on the surface. </w:t>
      </w:r>
    </w:p>
    <w:p w14:paraId="2F13D424" w14:textId="77777777" w:rsidR="00B52B52" w:rsidRDefault="00B52B52" w:rsidP="007B5C10">
      <w:pPr>
        <w:ind w:left="-284"/>
        <w:rPr>
          <w:rFonts w:cs="Helvetica"/>
          <w:color w:val="1C1C1C"/>
        </w:rPr>
      </w:pPr>
    </w:p>
    <w:p w14:paraId="26BE45EB" w14:textId="59A23AA8" w:rsidR="00B52B52" w:rsidRDefault="00B52B52" w:rsidP="007B5C10">
      <w:pPr>
        <w:ind w:left="-284"/>
        <w:rPr>
          <w:rFonts w:cs="Helvetica"/>
          <w:color w:val="1C1C1C"/>
        </w:rPr>
      </w:pPr>
      <w:r>
        <w:rPr>
          <w:rFonts w:cs="Helvetica"/>
          <w:color w:val="1C1C1C"/>
        </w:rPr>
        <w:t xml:space="preserve">So, not introduce muscle memories that have to be unlearned,             </w:t>
      </w:r>
    </w:p>
    <w:p w14:paraId="719BE777" w14:textId="5CB0E1AE" w:rsidR="00B52B52" w:rsidRPr="00305B08" w:rsidRDefault="00B52B52" w:rsidP="007B5C10">
      <w:pPr>
        <w:ind w:left="-284"/>
        <w:rPr>
          <w:rFonts w:cs="Helvetica"/>
          <w:b/>
          <w:color w:val="1C1C1C"/>
        </w:rPr>
      </w:pPr>
      <w:r>
        <w:rPr>
          <w:rFonts w:cs="Helvetica"/>
          <w:color w:val="1C1C1C"/>
        </w:rPr>
        <w:t xml:space="preserve">                                                                 </w:t>
      </w:r>
      <w:r w:rsidR="00305B08">
        <w:rPr>
          <w:rFonts w:cs="Helvetica"/>
          <w:color w:val="1C1C1C"/>
        </w:rPr>
        <w:t xml:space="preserve">                           </w:t>
      </w:r>
      <w:r w:rsidR="00305B08" w:rsidRPr="00305B08">
        <w:rPr>
          <w:rFonts w:cs="Helvetica"/>
          <w:b/>
          <w:color w:val="1C1C1C"/>
        </w:rPr>
        <w:t>-</w:t>
      </w:r>
      <w:r w:rsidRPr="00305B08">
        <w:rPr>
          <w:rFonts w:cs="Helvetica"/>
          <w:b/>
          <w:color w:val="1C1C1C"/>
        </w:rPr>
        <w:t xml:space="preserve"> </w:t>
      </w:r>
      <w:proofErr w:type="gramStart"/>
      <w:r w:rsidRPr="00305B08">
        <w:rPr>
          <w:rFonts w:cs="Helvetica"/>
          <w:b/>
          <w:i/>
          <w:color w:val="1C1C1C"/>
        </w:rPr>
        <w:t>they’ll</w:t>
      </w:r>
      <w:proofErr w:type="gramEnd"/>
      <w:r w:rsidRPr="00305B08">
        <w:rPr>
          <w:rFonts w:cs="Helvetica"/>
          <w:b/>
          <w:i/>
          <w:color w:val="1C1C1C"/>
        </w:rPr>
        <w:t xml:space="preserve"> get tangled all the time !</w:t>
      </w:r>
    </w:p>
    <w:p w14:paraId="27D6C9DB" w14:textId="77777777" w:rsidR="00D26BD2" w:rsidRDefault="00D26BD2" w:rsidP="007B5C10">
      <w:pPr>
        <w:ind w:left="-284"/>
        <w:rPr>
          <w:rFonts w:cs="Helvetica"/>
          <w:color w:val="1C1C1C"/>
        </w:rPr>
      </w:pPr>
    </w:p>
    <w:p w14:paraId="5AD2880D" w14:textId="6A8BCD7B" w:rsidR="00D1079E" w:rsidRDefault="00D1079E" w:rsidP="00D1079E">
      <w:pPr>
        <w:ind w:left="-284"/>
        <w:jc w:val="center"/>
        <w:rPr>
          <w:rFonts w:cs="Helvetica"/>
          <w:i/>
          <w:color w:val="3366FF"/>
          <w:sz w:val="22"/>
          <w:szCs w:val="22"/>
        </w:rPr>
      </w:pPr>
      <w:r>
        <w:rPr>
          <w:rFonts w:cs="Helvetica"/>
          <w:i/>
          <w:noProof/>
          <w:color w:val="3366FF"/>
          <w:sz w:val="22"/>
          <w:szCs w:val="22"/>
        </w:rPr>
        <w:drawing>
          <wp:inline distT="0" distB="0" distL="0" distR="0" wp14:anchorId="28E77AE8" wp14:editId="5EB00A1C">
            <wp:extent cx="4393262" cy="2193290"/>
            <wp:effectExtent l="0" t="0" r="1270" b="0"/>
            <wp:docPr id="3" name="Picture 3" descr="Macintosh HD:Users:mikefonfe:Desktop:WSP WEBSITE 2021 UPDATE:WSP Latest News 2020-09-09 Muscle Memory &amp; Humphrey's Law:Image 16 The Totally Relaxed Energy Expenditure-Free Face-up Star Floa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ikefonfe:Desktop:WSP WEBSITE 2021 UPDATE:WSP Latest News 2020-09-09 Muscle Memory &amp; Humphrey's Law:Image 16 The Totally Relaxed Energy Expenditure-Free Face-up Star Float.ti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262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8353" w14:textId="704216C1" w:rsidR="00D1079E" w:rsidRDefault="00D1079E" w:rsidP="00D1079E">
      <w:pPr>
        <w:ind w:left="-284"/>
        <w:jc w:val="center"/>
        <w:rPr>
          <w:rFonts w:cs="Helvetica"/>
          <w:i/>
          <w:color w:val="3366FF"/>
          <w:sz w:val="22"/>
          <w:szCs w:val="22"/>
        </w:rPr>
      </w:pPr>
      <w:r w:rsidRPr="00D1079E">
        <w:rPr>
          <w:rFonts w:cs="Helvetica"/>
          <w:i/>
          <w:color w:val="3366FF"/>
          <w:sz w:val="22"/>
          <w:szCs w:val="22"/>
        </w:rPr>
        <w:t>The Totally Relaxed Energy Expenditure-Free Face-up Star Float</w:t>
      </w:r>
    </w:p>
    <w:p w14:paraId="326FEFF0" w14:textId="5241FCB7" w:rsidR="00D1079E" w:rsidRPr="00D1079E" w:rsidRDefault="00D1079E" w:rsidP="00D1079E">
      <w:pPr>
        <w:ind w:left="-284"/>
        <w:jc w:val="center"/>
        <w:rPr>
          <w:rFonts w:cs="Helvetica"/>
          <w:sz w:val="16"/>
          <w:szCs w:val="16"/>
        </w:rPr>
      </w:pPr>
      <w:r w:rsidRPr="00D1079E">
        <w:rPr>
          <w:rFonts w:cs="Helvetica"/>
          <w:sz w:val="16"/>
          <w:szCs w:val="16"/>
        </w:rPr>
        <w:t>[Image 16]</w:t>
      </w:r>
    </w:p>
    <w:p w14:paraId="6B41ADBA" w14:textId="77777777" w:rsidR="00B52B52" w:rsidRDefault="001404EC" w:rsidP="007B5C10">
      <w:pPr>
        <w:ind w:left="-284"/>
        <w:rPr>
          <w:rFonts w:cs="Helvetica"/>
          <w:color w:val="1C1C1C"/>
        </w:rPr>
      </w:pPr>
      <w:r w:rsidRPr="003077BA">
        <w:rPr>
          <w:rFonts w:cs="Helvetica"/>
          <w:color w:val="1C1C1C"/>
        </w:rPr>
        <w:t>I</w:t>
      </w:r>
      <w:r w:rsidR="00082E6D" w:rsidRPr="003077BA">
        <w:rPr>
          <w:rFonts w:cs="Helvetica"/>
          <w:color w:val="1C1C1C"/>
        </w:rPr>
        <w:t xml:space="preserve">f we want swimming lessons to prevent drowning, </w:t>
      </w:r>
      <w:r w:rsidRPr="003077BA">
        <w:rPr>
          <w:rFonts w:cs="Helvetica"/>
          <w:color w:val="1C1C1C"/>
        </w:rPr>
        <w:t>floating</w:t>
      </w:r>
      <w:r w:rsidR="00082E6D" w:rsidRPr="003077BA">
        <w:rPr>
          <w:rFonts w:cs="Helvetica"/>
          <w:color w:val="1C1C1C"/>
        </w:rPr>
        <w:t xml:space="preserve"> should be the </w:t>
      </w:r>
      <w:r w:rsidR="00F5462D" w:rsidRPr="003077BA">
        <w:rPr>
          <w:rFonts w:cs="Helvetica"/>
          <w:color w:val="1C1C1C"/>
        </w:rPr>
        <w:t xml:space="preserve">absolutely </w:t>
      </w:r>
      <w:r w:rsidR="00082E6D" w:rsidRPr="003077BA">
        <w:rPr>
          <w:rFonts w:cs="Helvetica"/>
          <w:color w:val="1C1C1C"/>
        </w:rPr>
        <w:t xml:space="preserve">first skill to be learned until, in Humphrey’s terms, it is so well mastered that it becomes </w:t>
      </w:r>
      <w:r w:rsidR="00CB6C2C" w:rsidRPr="003077BA">
        <w:rPr>
          <w:rFonts w:cs="Helvetica"/>
          <w:color w:val="1C1C1C"/>
        </w:rPr>
        <w:t>effortlessly</w:t>
      </w:r>
      <w:r w:rsidRPr="003077BA">
        <w:rPr>
          <w:rFonts w:cs="Helvetica"/>
          <w:color w:val="1C1C1C"/>
        </w:rPr>
        <w:t xml:space="preserve"> </w:t>
      </w:r>
      <w:r w:rsidR="00082E6D" w:rsidRPr="003077BA">
        <w:rPr>
          <w:rFonts w:cs="Helvetica"/>
          <w:color w:val="1C1C1C"/>
        </w:rPr>
        <w:t xml:space="preserve">instinctive. Remember, people don’t drown because </w:t>
      </w:r>
      <w:r w:rsidR="00F5462D" w:rsidRPr="003077BA">
        <w:rPr>
          <w:rFonts w:cs="Helvetica"/>
          <w:color w:val="1C1C1C"/>
        </w:rPr>
        <w:t>t</w:t>
      </w:r>
      <w:r w:rsidR="00082E6D" w:rsidRPr="003077BA">
        <w:rPr>
          <w:rFonts w:cs="Helvetica"/>
          <w:color w:val="1C1C1C"/>
        </w:rPr>
        <w:t>hey cannot swim; they drown because t</w:t>
      </w:r>
      <w:r w:rsidR="00CB6C2C" w:rsidRPr="003077BA">
        <w:rPr>
          <w:rFonts w:cs="Helvetica"/>
          <w:color w:val="1C1C1C"/>
        </w:rPr>
        <w:t xml:space="preserve">hey cannot breathe. So, for </w:t>
      </w:r>
      <w:r w:rsidR="002A78DB" w:rsidRPr="003077BA">
        <w:rPr>
          <w:rFonts w:cs="Helvetica"/>
          <w:color w:val="1C1C1C"/>
        </w:rPr>
        <w:t xml:space="preserve">absolute </w:t>
      </w:r>
      <w:r w:rsidR="00CB6C2C" w:rsidRPr="003077BA">
        <w:rPr>
          <w:rFonts w:cs="Helvetica"/>
          <w:color w:val="1C1C1C"/>
        </w:rPr>
        <w:t>survival</w:t>
      </w:r>
      <w:r w:rsidR="00082E6D" w:rsidRPr="003077BA">
        <w:rPr>
          <w:rFonts w:cs="Helvetica"/>
          <w:color w:val="1C1C1C"/>
        </w:rPr>
        <w:t xml:space="preserve">, Float and Breathe </w:t>
      </w:r>
      <w:r w:rsidR="00CB6C2C" w:rsidRPr="003077BA">
        <w:rPr>
          <w:rFonts w:cs="Helvetica"/>
          <w:color w:val="1C1C1C"/>
        </w:rPr>
        <w:t>First</w:t>
      </w:r>
      <w:r w:rsidR="00082E6D" w:rsidRPr="003077BA">
        <w:rPr>
          <w:rFonts w:cs="Helvetica"/>
          <w:color w:val="1C1C1C"/>
        </w:rPr>
        <w:t xml:space="preserve">, then </w:t>
      </w:r>
      <w:proofErr w:type="gramStart"/>
      <w:r w:rsidR="00082E6D" w:rsidRPr="003077BA">
        <w:rPr>
          <w:rFonts w:cs="Helvetica"/>
          <w:color w:val="1C1C1C"/>
        </w:rPr>
        <w:t>Swim</w:t>
      </w:r>
      <w:proofErr w:type="gramEnd"/>
      <w:r w:rsidR="00082E6D" w:rsidRPr="003077BA">
        <w:rPr>
          <w:rFonts w:cs="Helvetica"/>
          <w:color w:val="1C1C1C"/>
        </w:rPr>
        <w:t>.</w:t>
      </w:r>
      <w:r w:rsidR="00F5462D" w:rsidRPr="003077BA">
        <w:rPr>
          <w:rFonts w:cs="Helvetica"/>
          <w:color w:val="1C1C1C"/>
        </w:rPr>
        <w:t xml:space="preserve"> </w:t>
      </w:r>
    </w:p>
    <w:p w14:paraId="4BCFAAA5" w14:textId="77777777" w:rsidR="00B52B52" w:rsidRDefault="00B52B52" w:rsidP="007B5C10">
      <w:pPr>
        <w:ind w:left="-284"/>
        <w:rPr>
          <w:rFonts w:cs="Helvetica"/>
          <w:color w:val="1C1C1C"/>
        </w:rPr>
      </w:pPr>
    </w:p>
    <w:p w14:paraId="411AB33D" w14:textId="39D83851" w:rsidR="00425359" w:rsidRPr="003077BA" w:rsidRDefault="00B52B52" w:rsidP="007B5C10">
      <w:pPr>
        <w:ind w:left="-284"/>
        <w:rPr>
          <w:rFonts w:cs="Helvetica"/>
          <w:color w:val="1C1C1C"/>
        </w:rPr>
      </w:pPr>
      <w:r>
        <w:rPr>
          <w:rFonts w:cs="Helvetica"/>
          <w:color w:val="1C1C1C"/>
        </w:rPr>
        <w:t xml:space="preserve">And bin those endless lengths behind a kick float banish bad muscle memory </w:t>
      </w:r>
      <w:proofErr w:type="gramStart"/>
      <w:r>
        <w:rPr>
          <w:rFonts w:cs="Helvetica"/>
          <w:color w:val="1C1C1C"/>
        </w:rPr>
        <w:t>for ever</w:t>
      </w:r>
      <w:proofErr w:type="gramEnd"/>
      <w:r>
        <w:rPr>
          <w:rFonts w:cs="Helvetica"/>
          <w:color w:val="1C1C1C"/>
        </w:rPr>
        <w:t>.</w:t>
      </w:r>
    </w:p>
    <w:p w14:paraId="385B0FCA" w14:textId="77777777" w:rsidR="00425359" w:rsidRDefault="00425359" w:rsidP="00071C69">
      <w:pPr>
        <w:rPr>
          <w:rFonts w:ascii="Helvetica" w:hAnsi="Helvetica" w:cs="Helvetica"/>
          <w:color w:val="1C1C1C"/>
          <w:sz w:val="28"/>
          <w:szCs w:val="28"/>
        </w:rPr>
      </w:pPr>
    </w:p>
    <w:p w14:paraId="0A980A22" w14:textId="77777777" w:rsidR="00425359" w:rsidRPr="00425359" w:rsidRDefault="00425359" w:rsidP="00425359">
      <w:pPr>
        <w:rPr>
          <w:rFonts w:ascii="Helvetica" w:hAnsi="Helvetica" w:cs="Helvetica"/>
          <w:color w:val="1C1C1C"/>
          <w:sz w:val="22"/>
          <w:szCs w:val="22"/>
        </w:rPr>
      </w:pPr>
      <w:proofErr w:type="gramStart"/>
      <w:r w:rsidRPr="00425359">
        <w:rPr>
          <w:rFonts w:ascii="Helvetica" w:hAnsi="Helvetica" w:cs="Helvetica"/>
          <w:color w:val="1C1C1C"/>
          <w:sz w:val="22"/>
          <w:szCs w:val="22"/>
        </w:rPr>
        <w:t xml:space="preserve">Source [7] </w:t>
      </w:r>
      <w:proofErr w:type="spellStart"/>
      <w:r w:rsidRPr="00425359">
        <w:rPr>
          <w:rFonts w:ascii="Helvetica" w:hAnsi="Helvetica" w:cs="Helvetica"/>
          <w:color w:val="1C1C1C"/>
          <w:sz w:val="22"/>
          <w:szCs w:val="22"/>
        </w:rPr>
        <w:t>Roeckelein</w:t>
      </w:r>
      <w:proofErr w:type="spellEnd"/>
      <w:r w:rsidRPr="00425359">
        <w:rPr>
          <w:rFonts w:ascii="Helvetica" w:hAnsi="Helvetica" w:cs="Helvetica"/>
          <w:color w:val="1C1C1C"/>
          <w:sz w:val="22"/>
          <w:szCs w:val="22"/>
        </w:rPr>
        <w:t>, Jon E. (1998).</w:t>
      </w:r>
      <w:proofErr w:type="gramEnd"/>
      <w:r w:rsidRPr="00425359">
        <w:rPr>
          <w:rFonts w:ascii="Helvetica" w:hAnsi="Helvetica" w:cs="Helvetica"/>
          <w:color w:val="1C1C1C"/>
          <w:sz w:val="22"/>
          <w:szCs w:val="22"/>
        </w:rPr>
        <w:t xml:space="preserve"> </w:t>
      </w:r>
      <w:proofErr w:type="gramStart"/>
      <w:r w:rsidRPr="00425359">
        <w:rPr>
          <w:rFonts w:ascii="Helvetica" w:hAnsi="Helvetica" w:cs="Helvetica"/>
          <w:i/>
          <w:iCs/>
          <w:color w:val="1C1C1C"/>
          <w:sz w:val="22"/>
          <w:szCs w:val="22"/>
        </w:rPr>
        <w:t>Dictionary of Theories, Laws, and Concepts in Psychology</w:t>
      </w:r>
      <w:r w:rsidRPr="00425359">
        <w:rPr>
          <w:rFonts w:ascii="Helvetica" w:hAnsi="Helvetica" w:cs="Helvetica"/>
          <w:color w:val="1C1C1C"/>
          <w:sz w:val="22"/>
          <w:szCs w:val="22"/>
        </w:rPr>
        <w:t xml:space="preserve"> ([Online-</w:t>
      </w:r>
      <w:proofErr w:type="spellStart"/>
      <w:r w:rsidRPr="00425359">
        <w:rPr>
          <w:rFonts w:ascii="Helvetica" w:hAnsi="Helvetica" w:cs="Helvetica"/>
          <w:color w:val="1C1C1C"/>
          <w:sz w:val="22"/>
          <w:szCs w:val="22"/>
        </w:rPr>
        <w:t>Ausg</w:t>
      </w:r>
      <w:proofErr w:type="spellEnd"/>
      <w:r w:rsidRPr="00425359">
        <w:rPr>
          <w:rFonts w:ascii="Helvetica" w:hAnsi="Helvetica" w:cs="Helvetica"/>
          <w:color w:val="1C1C1C"/>
          <w:sz w:val="22"/>
          <w:szCs w:val="22"/>
        </w:rPr>
        <w:t>.] ed.).</w:t>
      </w:r>
      <w:proofErr w:type="gramEnd"/>
      <w:r w:rsidRPr="00425359">
        <w:rPr>
          <w:rFonts w:ascii="Helvetica" w:hAnsi="Helvetica" w:cs="Helvetica"/>
          <w:color w:val="1C1C1C"/>
          <w:sz w:val="22"/>
          <w:szCs w:val="22"/>
        </w:rPr>
        <w:t xml:space="preserve"> Westport, Conn.: Greenwood. p. 447. </w:t>
      </w:r>
      <w:hyperlink r:id="rId11" w:history="1">
        <w:r w:rsidRPr="00425359">
          <w:rPr>
            <w:rFonts w:ascii="Helvetica" w:hAnsi="Helvetica" w:cs="Helvetica"/>
            <w:color w:val="092F9D"/>
            <w:sz w:val="22"/>
            <w:szCs w:val="22"/>
          </w:rPr>
          <w:t>ISBN</w:t>
        </w:r>
      </w:hyperlink>
      <w:r w:rsidRPr="00425359">
        <w:rPr>
          <w:rFonts w:ascii="Helvetica" w:hAnsi="Helvetica" w:cs="Helvetica"/>
          <w:color w:val="1C1C1C"/>
          <w:sz w:val="22"/>
          <w:szCs w:val="22"/>
        </w:rPr>
        <w:t> </w:t>
      </w:r>
      <w:hyperlink r:id="rId12" w:history="1">
        <w:r w:rsidRPr="00425359">
          <w:rPr>
            <w:rFonts w:ascii="Helvetica" w:hAnsi="Helvetica" w:cs="Helvetica"/>
            <w:color w:val="092F9D"/>
            <w:sz w:val="22"/>
            <w:szCs w:val="22"/>
          </w:rPr>
          <w:t>978-0-313-30460-6</w:t>
        </w:r>
      </w:hyperlink>
      <w:r w:rsidRPr="00425359">
        <w:rPr>
          <w:rFonts w:ascii="Helvetica" w:hAnsi="Helvetica" w:cs="Helvetica"/>
          <w:color w:val="1C1C1C"/>
          <w:sz w:val="22"/>
          <w:szCs w:val="22"/>
        </w:rPr>
        <w:t>.</w:t>
      </w:r>
    </w:p>
    <w:p w14:paraId="1879900D" w14:textId="77777777" w:rsidR="00425359" w:rsidRDefault="00425359" w:rsidP="00071C69"/>
    <w:sectPr w:rsidR="00425359" w:rsidSect="00B52B52">
      <w:pgSz w:w="11900" w:h="16840"/>
      <w:pgMar w:top="873" w:right="1268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DB1E5" w14:textId="77777777" w:rsidR="00D1079E" w:rsidRDefault="00D1079E" w:rsidP="00071C69">
      <w:r>
        <w:separator/>
      </w:r>
    </w:p>
  </w:endnote>
  <w:endnote w:type="continuationSeparator" w:id="0">
    <w:p w14:paraId="79D11E04" w14:textId="77777777" w:rsidR="00D1079E" w:rsidRDefault="00D1079E" w:rsidP="000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4B94" w14:textId="77777777" w:rsidR="00D1079E" w:rsidRDefault="00D1079E" w:rsidP="00071C69">
      <w:r>
        <w:separator/>
      </w:r>
    </w:p>
  </w:footnote>
  <w:footnote w:type="continuationSeparator" w:id="0">
    <w:p w14:paraId="5EA6263F" w14:textId="77777777" w:rsidR="00D1079E" w:rsidRDefault="00D1079E" w:rsidP="0007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7E"/>
    <w:rsid w:val="0004004D"/>
    <w:rsid w:val="00071C69"/>
    <w:rsid w:val="00082E6D"/>
    <w:rsid w:val="001404EC"/>
    <w:rsid w:val="0020442F"/>
    <w:rsid w:val="002A78DB"/>
    <w:rsid w:val="00305B08"/>
    <w:rsid w:val="003077BA"/>
    <w:rsid w:val="003A54F6"/>
    <w:rsid w:val="003E548D"/>
    <w:rsid w:val="004220D3"/>
    <w:rsid w:val="00425359"/>
    <w:rsid w:val="00487125"/>
    <w:rsid w:val="005C28BF"/>
    <w:rsid w:val="006057C4"/>
    <w:rsid w:val="00796EDE"/>
    <w:rsid w:val="007B5C10"/>
    <w:rsid w:val="00856C6A"/>
    <w:rsid w:val="009A0D52"/>
    <w:rsid w:val="009B0BF9"/>
    <w:rsid w:val="00B52B52"/>
    <w:rsid w:val="00BF7A49"/>
    <w:rsid w:val="00CB6C2C"/>
    <w:rsid w:val="00CF47A5"/>
    <w:rsid w:val="00D1079E"/>
    <w:rsid w:val="00D26BD2"/>
    <w:rsid w:val="00D9780C"/>
    <w:rsid w:val="00E062CF"/>
    <w:rsid w:val="00E301A6"/>
    <w:rsid w:val="00EB57F7"/>
    <w:rsid w:val="00F41E7E"/>
    <w:rsid w:val="00F5462D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DD1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C69"/>
  </w:style>
  <w:style w:type="paragraph" w:styleId="Footer">
    <w:name w:val="footer"/>
    <w:basedOn w:val="Normal"/>
    <w:link w:val="FooterChar"/>
    <w:uiPriority w:val="99"/>
    <w:unhideWhenUsed/>
    <w:rsid w:val="00071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C69"/>
  </w:style>
  <w:style w:type="paragraph" w:styleId="BalloonText">
    <w:name w:val="Balloon Text"/>
    <w:basedOn w:val="Normal"/>
    <w:link w:val="BalloonTextChar"/>
    <w:uiPriority w:val="99"/>
    <w:semiHidden/>
    <w:unhideWhenUsed/>
    <w:rsid w:val="00D26B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C69"/>
  </w:style>
  <w:style w:type="paragraph" w:styleId="Footer">
    <w:name w:val="footer"/>
    <w:basedOn w:val="Normal"/>
    <w:link w:val="FooterChar"/>
    <w:uiPriority w:val="99"/>
    <w:unhideWhenUsed/>
    <w:rsid w:val="00071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C69"/>
  </w:style>
  <w:style w:type="paragraph" w:styleId="BalloonText">
    <w:name w:val="Balloon Text"/>
    <w:basedOn w:val="Normal"/>
    <w:link w:val="BalloonTextChar"/>
    <w:uiPriority w:val="99"/>
    <w:semiHidden/>
    <w:unhideWhenUsed/>
    <w:rsid w:val="00D26B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.wikipedia.org/wiki/International_Standard_Book_Number" TargetMode="External"/><Relationship Id="rId12" Type="http://schemas.openxmlformats.org/officeDocument/2006/relationships/hyperlink" Target="https://en.wikipedia.org/wiki/Special:BookSources/978-0-313-30460-6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George_Humphrey_(psychologist)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669</Words>
  <Characters>3818</Characters>
  <Application>Microsoft Macintosh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FONFE</dc:creator>
  <cp:keywords/>
  <dc:description/>
  <cp:lastModifiedBy>Michael FONFE</cp:lastModifiedBy>
  <cp:revision>4</cp:revision>
  <dcterms:created xsi:type="dcterms:W3CDTF">2021-02-22T03:51:00Z</dcterms:created>
  <dcterms:modified xsi:type="dcterms:W3CDTF">2021-02-22T04:22:00Z</dcterms:modified>
</cp:coreProperties>
</file>